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3A23A" w14:textId="77777777" w:rsidR="0078718F" w:rsidRPr="00F966E7" w:rsidRDefault="0078718F" w:rsidP="0078718F">
      <w:pPr>
        <w:rPr>
          <w:rFonts w:ascii="Times New Roman" w:hAnsi="Times New Roman" w:cs="Times New Roman"/>
        </w:rPr>
      </w:pPr>
      <w:r w:rsidRPr="00F966E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1A92BE" wp14:editId="1987ADD3">
                <wp:simplePos x="0" y="0"/>
                <wp:positionH relativeFrom="margin">
                  <wp:posOffset>-1019175</wp:posOffset>
                </wp:positionH>
                <wp:positionV relativeFrom="paragraph">
                  <wp:posOffset>-942975</wp:posOffset>
                </wp:positionV>
                <wp:extent cx="7967330" cy="1752609"/>
                <wp:effectExtent l="0" t="0" r="15240" b="0"/>
                <wp:wrapNone/>
                <wp:docPr id="199045095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67330" cy="1752609"/>
                          <a:chOff x="-34308" y="-19241"/>
                          <a:chExt cx="7554681" cy="1806063"/>
                        </a:xfrm>
                      </wpg:grpSpPr>
                      <wpg:grpSp>
                        <wpg:cNvPr id="427247513" name="Group 5"/>
                        <wpg:cNvGrpSpPr/>
                        <wpg:grpSpPr>
                          <a:xfrm>
                            <a:off x="-34308" y="-19241"/>
                            <a:ext cx="7554681" cy="1806063"/>
                            <a:chOff x="-34308" y="-19241"/>
                            <a:chExt cx="7554681" cy="1806063"/>
                          </a:xfrm>
                        </wpg:grpSpPr>
                        <wps:wsp>
                          <wps:cNvPr id="405648417" name="Rectangle 4"/>
                          <wps:cNvSpPr/>
                          <wps:spPr>
                            <a:xfrm>
                              <a:off x="-34308" y="38100"/>
                              <a:ext cx="7550150" cy="1727200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4347128" name="Rectangle 4"/>
                          <wps:cNvSpPr/>
                          <wps:spPr>
                            <a:xfrm>
                              <a:off x="-29777" y="-19241"/>
                              <a:ext cx="7550150" cy="173734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09715297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94781" y="310480"/>
                              <a:ext cx="895350" cy="89535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740372072" name="Text Box 2"/>
                          <wps:cNvSpPr txBox="1"/>
                          <wps:spPr>
                            <a:xfrm>
                              <a:off x="606777" y="1153713"/>
                              <a:ext cx="2222500" cy="6331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4C848A5" w14:textId="77777777" w:rsidR="0078718F" w:rsidRPr="00EF4841" w:rsidRDefault="0078718F" w:rsidP="0078718F">
                                <w:pPr>
                                  <w:pStyle w:val="NoSpacing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EF4841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Office of the Procurement Director</w:t>
                                </w:r>
                              </w:p>
                              <w:p w14:paraId="4297CB5E" w14:textId="77777777" w:rsidR="0078718F" w:rsidRPr="00EF4841" w:rsidRDefault="0078718F" w:rsidP="0078718F">
                                <w:pPr>
                                  <w:pStyle w:val="NoSpacing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hyperlink r:id="rId8" w:history="1">
                                  <w:r w:rsidRPr="00EF4841">
                                    <w:rPr>
                                      <w:rStyle w:val="Hyperlink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wolokoluwuo@gmail.com</w:t>
                                  </w:r>
                                </w:hyperlink>
                              </w:p>
                              <w:p w14:paraId="54619E81" w14:textId="77777777" w:rsidR="0078718F" w:rsidRDefault="0078718F" w:rsidP="0078718F">
                                <w:pPr>
                                  <w:spacing w:line="240" w:lineRule="auto"/>
                                  <w:contextualSpacing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+231770271134</w:t>
                                </w:r>
                              </w:p>
                              <w:p w14:paraId="400A8E09" w14:textId="77777777" w:rsidR="0078718F" w:rsidRDefault="0078718F" w:rsidP="0078718F">
                                <w:pPr>
                                  <w:spacing w:line="240" w:lineRule="auto"/>
                                  <w:contextualSpacing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FF7BA92" w14:textId="77777777" w:rsidR="0078718F" w:rsidRDefault="0078718F" w:rsidP="0078718F">
                                <w:pPr>
                                  <w:spacing w:line="240" w:lineRule="auto"/>
                                  <w:contextualSpacing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DBD61F0" w14:textId="77777777" w:rsidR="0078718F" w:rsidRDefault="0078718F" w:rsidP="0078718F">
                                <w:pPr>
                                  <w:spacing w:line="240" w:lineRule="auto"/>
                                  <w:contextualSpacing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562E112" w14:textId="77777777" w:rsidR="0078718F" w:rsidRDefault="0078718F" w:rsidP="0078718F">
                                <w:pPr>
                                  <w:spacing w:line="240" w:lineRule="auto"/>
                                  <w:contextualSpacing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D6141D0" w14:textId="77777777" w:rsidR="0078718F" w:rsidRDefault="0078718F" w:rsidP="0078718F">
                                <w:pPr>
                                  <w:spacing w:line="240" w:lineRule="auto"/>
                                  <w:contextualSpacing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7524845" name="Text Box 2"/>
                        <wps:cNvSpPr txBox="1"/>
                        <wps:spPr>
                          <a:xfrm>
                            <a:off x="1974850" y="374650"/>
                            <a:ext cx="3898900" cy="1066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FB0013" w14:textId="77777777" w:rsidR="0078718F" w:rsidRPr="00451A35" w:rsidRDefault="0078718F" w:rsidP="0078718F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sz w:val="56"/>
                                  <w:szCs w:val="56"/>
                                </w:rPr>
                              </w:pPr>
                              <w:r w:rsidRPr="00451A35">
                                <w:rPr>
                                  <w:rFonts w:ascii="Times New Roman" w:hAnsi="Times New Roman" w:cs="Times New Roman"/>
                                  <w:sz w:val="56"/>
                                  <w:szCs w:val="56"/>
                                </w:rPr>
                                <w:t>Lofa County University</w:t>
                              </w:r>
                            </w:p>
                            <w:p w14:paraId="743ECE03" w14:textId="77777777" w:rsidR="0078718F" w:rsidRPr="000224A8" w:rsidRDefault="0078718F" w:rsidP="0078718F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0224A8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Voinjama City, Lofa County</w:t>
                              </w:r>
                            </w:p>
                            <w:p w14:paraId="287245B3" w14:textId="77777777" w:rsidR="0078718F" w:rsidRPr="000224A8" w:rsidRDefault="0078718F" w:rsidP="0078718F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0224A8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Republic Of Liberia</w:t>
                              </w:r>
                            </w:p>
                            <w:p w14:paraId="42E89A33" w14:textId="77777777" w:rsidR="0078718F" w:rsidRDefault="0078718F" w:rsidP="0078718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6636942" name="Oval 3"/>
                        <wps:cNvSpPr/>
                        <wps:spPr>
                          <a:xfrm>
                            <a:off x="5773263" y="322670"/>
                            <a:ext cx="1136650" cy="107315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 l="4389" t="4762" r="8943" b="8572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1A92BE" id="Group 6" o:spid="_x0000_s1026" style="position:absolute;margin-left:-80.25pt;margin-top:-74.25pt;width:627.35pt;height:138pt;z-index:251659264;mso-position-horizontal-relative:margin;mso-width-relative:margin;mso-height-relative:margin" coordorigin="-343,-192" coordsize="75546,18060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FvbWqbgFAAB1GQAADgAAAGRycy9lMm9Eb2MueG1s7Fld&#13;&#10;b9s2FH0fsP8g6D21vmUbdYosXYsCWRu0GfpM05QtVBI1ko6d/vqdS0qK49hblq5BUcRAHFIkLy+P&#13;&#10;7se59MtX27ryroXSpWxmfvgi8D3RcLkom+XM//PqzcnY97RhzYJVshEz/0Zo/9Xpr7+83LRTEcmV&#13;&#10;rBZCeRDS6OmmnfkrY9rpaKT5StRMv5CtaDBYSFUzg65ajhaKbSC9rkZREGSjjVSLVkkutMbT127Q&#13;&#10;P7Xyi0Jw86EotDBeNfOhm7Hfyn7P6Xt0+pJNl4q1q5J3arBHaFGzssGmg6jXzDBvrcp7ouqSK6ll&#13;&#10;YV5wWY9kUZRc2DPgNGGwd5q3Sq5be5bldLNsB5gA7R5OjxbL31+/Ve2n9lIBiU27BBa2R2fZFqqm&#13;&#10;/9DS21rIbgbIxNZ4HA/zSZbHMZDlGAvzNMqCiQOVr4A8rTuJkziAGWDCSTiJkrAf/72XkaZJNg47&#13;&#10;GeMgC7KY5ox6FUZ3FBs6TmGc4FJ55WLmJ1EeJXkaxr7XsBrGZvHzUpJFi/7DWY/oPJz6iMZs+h1P&#13;&#10;DQfRtzagv80GPq1YK6xpacKlRzBIs2SchHmP4Ec4EGuWlfASh6KdPZiLnmpYzgFb2cEvHodB52c7&#13;&#10;8AVhOhgNXpubMbxwNm2VNm+FrD1qzHwFPax/sesLbZxt9FNoey2rcvGmrCrboeAhzivlXTO4PeNc&#13;&#10;NCbrLOrOzKp56GKaV63rP+TCCc0CfEikfUyWbvdK+sc4io1hpIa15J19MUYbw6p7/GzL3FTCyms+&#13;&#10;igIGDdeJ7JkHQbvnCd3Qii2EewxABxSHFXbrigSS5AIADbI7AYewsh4KLbv5tFTYWDosDv5JMfd6&#13;&#10;hhV2Z9mYYXFdNlIdElCZYWc3vwfJQUMozeXiBsaqpIvkuuVvSljIBdPmkimEblgV0pH5gK+ikpuZ&#13;&#10;L7uW762k+nroOc2HN2HU9zZIBTNf/7VmSvhe9a6Bn03CJKHcYTtJCmv1PbU7Mt8dadb1uYTZIZ5B&#13;&#10;O9uk+abqm4WS9WdkrTPaFUOs4dh75nOj+s65cSkKeY+LszM7DfmiZeai+dRyEk6okgdcbT8z1XZu&#13;&#10;YuBh72Xv22y65y1uLq1s5NnayKK0rnSLa4c34gxFzCcIOGGUJnGShxHyg4vZj4440STPEbf2ssyR&#13;&#10;kBPncWLzwvcJOfNlb8g7bu+8/mGxit7Rc7gZIsZzuPnpw01b8in+Oo6L1j1+8++1AFaZNcVtV0/U&#13;&#10;D5JRM/Vl3Z648FrOy6o0N7a0QIglpZrry5ITyaHOLVVKg0kepgg6feDCLNrcs57fz3UrEalLfiH5&#13;&#10;F+018nwFQiXOdAtKQ4GcsuXd6bZ7Z9t5VbY9u6F2d0Akib064ABGrsZ4Lfm6Bg1yRZMSFTOo2PSq&#13;&#10;bDWS01TUc7EAzXq3IBqOgs2APreqbIzjONooYfjKpnJLInhHwoYBq/StnnSiI9wwmyQ5sX1E6jgM&#13;&#10;kvEeORxP0rjnhl3bEYq+HOl534OooVXLKWKb0OupUlueBDG4Qh71FnJFyeg3ufUiApXyK8yJuLRn&#13;&#10;tnjcGQM9P4ZckPU5LgzTOEelA0EgZ10hFeEDFugKqSwGurYWe3yOayRZnd2jajyQqYxejSMQ3chh&#13;&#10;Mmu28213xp+YsZkfia/dFslPZOAotSMUi+n/Zt7hJE/G5PoUGfIkQ/OOecfjyXjSm3cYZNl4KHge&#13;&#10;FRuIBn+Dfds7Bxu/bwn0T1mY/FBm/jRlSRhnWYxENcTuDyjvPRtud+J2F+GOROs0z+MIN1nWnKMo&#13;&#10;y/fMOaRN+kwXBnlMVyIQeTxciwq5X9O1zb3Sju5K6HGfgb1FW9qyEZXy59KsbE3Y143fmUIAtEMU&#13;&#10;QnGq7axHD6yhv2Pg9oI2gYfbO9okzyAE9GY8SQDgHA2U3R04w2IA1R+Xju4ucwaXPpyY9PMty/Mt&#13;&#10;S3flcv4D3LLYrI27fev23e8Q9OPBbh/t3V9LTv8GAAD//wMAUEsDBAoAAAAAAAAAIQDGR1ksFxkA&#13;&#10;ABcZAAAUAAAAZHJzL21lZGlhL2ltYWdlMS5wbmeJUE5HDQoaCgAAAA1JSERSAAAASQAAAEQIBgAA&#13;&#10;AbrqKJQAAAABc1JHQgCuzhzpAAAABGdBTUEAALGPC/xhBQAAAAlwSFlzAAAh1QAAIdUBBJy0nQAA&#13;&#10;GKxJREFUaEPdWwd4VcW23ucEiImCoFflSkmo0gREinARpIiIKAgCIgoIghSRLpEEEYU0QugQOgRI&#13;&#10;6L0E6b3FUCIEDDWhJkB6T1hv/tl77eyzcxKCV32+93/f/83MmjVr1sxu07ZixgvT6xKoJfPi8ePH&#13;&#10;9O6qLwhh2dlv0ccbvqbkjBTbAsgEgcUru9C1490oK/0+ZWVnSbmmpihbI/dIwePHOTRqTm+K+d1L&#13;&#10;FoLMwbeSqlhyWm2ZYIuMsFPHpazP9tFUalodoezzYnHVmq0iwHJleuUS0upz/jWlAJaNZJlUYqCl&#13;&#10;bIGZR4mBzIysDN2aJraPobsn2FewersMi0l+QDUXvks5OTlUYe7b0prVx2W4pqIoqAJYv2QAFe3v&#13;&#10;QKWaOcv0i9PfUK2OO+RPy8M3SOHuTT0gJL+VHWR64+VddDP+FkkrMM2AEkNvKSvFxSXJjKk/u8kQ&#13;&#10;gByUTe+5dYQsYY9SCfho3Ve6gIn0jiv7bbvD4lPhJ6MFi2+Fn7Us+2BrRXwr61ZBloOaqn1YvFwT&#13;&#10;odR2TW+pHPnohmxkT7ePaMncoVTy22epSG8HuiG6DobfF3oDQzzI4lUhWTOhAoVxIT5Y20caAhR3&#13;&#10;hS7tbU13L7rJbi7ibqVTe4eS/9IfdO/qLm4nHynEVUvivv7+gK9NM4AjR47QUUGEMIYQdC7mIPNZ&#13;&#10;90j0aQq9c56USWWby6eJM5hCVRZgwJgZ5jLqEyfAAjYML2/G35ZEGuGIvRP1NLfCaUp1GYLSEIOV&#13;&#10;np/6usz0GOtOCQkJNC9gHjWq34CSkpLo7t27euHM7EzdqGYiL9go6Hdyvgw3XgqR4dW4m7qBAo3Y&#13;&#10;hU+5j/S35oRXW2nSwkHc3QFGz9iL6gta63Fxx8/T1O3DaKD0zAYyjE5Q+4flTMi0YrZARqV5zXUl&#13;&#10;8Pebp+UNe3RzG/EKytRvg3yNQXAtLpomHp0pM4H5s96jMh5OlPM4k6ZPG0LrVvUl5/GOMg+wa+wV&#13;&#10;rRkfrOkjlep+WZPuhI+lJl+Vk4qRV89SdlYKtR1UjbIz1RdS5w0DKeLBFWq39kvVEBTZMnsD3A4f&#13;&#10;SoMXtJdNAzsvriOMxGm5uU3kcrqhJefW6IY8vVfpz9u+Pbvp4MGDepoBXY+DU/IaYgFgtfOsMcaN&#13;&#10;XyFD1r8iXkUIpSEw5OoB3ZBosQztQbHW0I0cjw7T47pHdxLvFc6QyOPC0Ql3cg3hE8UJ0HFyVRni&#13;&#10;qcejgfC3mMtSFiUKolLuCtztXA4XTvcqRwwLMGZg5fyIr212djZ9HeKeawTYfmWfrnQ/6YHMTEpM&#13;&#10;0mv7smcv+unHCbrsXlKsrh9y5UCuIQAKyOixdZhU9jw2WzfEZBkbQVwrbovZoYGUmpEmlcqI0QXu&#13;&#10;dC7EjE9LlOGcX5fbN2IEagq7+5ssMO9MkO5RROyV/L14Kvi4tNh0+RfdMDMpPZnO3LuQRw5ujdxL&#13;&#10;iqdrG83Cn4PUzDRpvP26vjJEi/HC4DjCJss7y1ETy1hujPMwNi0z/Y/1Dj6BMPD6ovfsVgA+O0V9&#13;&#10;8oxITU4SzmWJ2GPiYSjeXPWXfiTLOk5+jV6aUY8Wa+8b/VNbILyUUlA2OsDx2ovaqjULPBYVT/Nt&#13;&#10;SbfPf03Pty9KNyI3keKsUOO3S9ODG0vJ8q2FFDeFHD8pSlYxOslIuSkc+5DKz2kibY0/7E+vzmpE&#13;&#10;xafWknUo418qrXlgiw7r+0sFI/1PLpRPPyP6wjRSvlVoenATmjClLTkOcaCR46pQ/+X1qIpLCXL4&#13;&#10;RqHUhPNy8uAw3EJTAruR8r14bQ9X9Pc+7B2OOmXTaIRdNg6y7bVmK7vKDNwXGJexIpORnnyV0pIu&#13;&#10;kzJWET0SQEd3DpTxN2dVpf/MqEXbQ3qRMkwhy2gxfvOwUnpiBKUmXhAlc20Y7XI9z/hVk2HLoO65&#13;&#10;jhkVT905p8eZ9pD08ASlCwc7zniX9h6YR0WsFkqMCaGc7HRNwz7MtuefDZLOsYPSIR7GPetfQ8+s&#13;&#10;tqCVTUGGpUh1LZYXwpQWs8WGjRvlFWAY7eJDgLyd4tXLTsmb396g1UxGfhUDBeUVeaa9DO3ZNlM6&#13;&#10;BQ/vJN2n7/Z5yRCsGNDMRpENFlRx29YttFhecDmjTbBSQHMZ8hXiuNC3vafy4zN+r0nHEWcjICaF&#13;&#10;Rj2jcRCXx+2ADzkbRu8FUTokMal8K2MGGzamwetxUWJYc1DKeLyDMQDe6KzDL0aegl15eEPPA9km&#13;&#10;iBerMa34lm+teaRhYtmGyLgvJttswPv4XNpz/YgskJ2TLWWYjjwtUS5dDE5g55drh2jB2VXyZQp5&#13;&#10;+7Xq50vxdGmreZIXmNvgRcaOFRefC0c/dWh19t5FGT4tz92PkCFuAdjsvHGgDCFDT2tVPxlsEIVP&#13;&#10;3j4rQ7f93roxMD4tgQbtGketV32u87MtQ+lRarzMf5DySNdHCKcS05PEsCVSyrSq/gAmlhvDTny3&#13;&#10;30saN3LqqUUyZB2Ocz4eBGO+4u3yvWb5z8UzvlUzuZKC6DylWpZW5G+Cd8XncTkwfO+wrp8coiLu&#13;&#10;KGTI07T+WrjMbpxtrzcKYqW5zR5rxf88zD8bnKei1sGfyxci4v8SAzaW8z2EuOexObp80bnV/8UN&#13;&#10;rcHqUyGJDb4ys7548s7oFSanp9DIfZN0JxCui9ipr3iAGAxOPDZTzwet3hVt164KCzYAcgXmeBEt&#13;&#10;jEtNsNG9ERet6yWkJ0o9LsPUqikcjMbBrpu+ob47vpNxrJ8tFN3fb4ebabFLTLNnjZayfjvdpM5X&#13;&#10;O8bojrAttg1q1RUMYwEYKDm1NvXcOpzWRGyn1wzjKaDisLLkNr2JGG9bqOS4ojR6RkMq0teByvcs&#13;&#10;TXMDhHNC77X5LWm0+GAbHau18D3djlatfTxMiZNKJ8Tcv97S9roBhEZUaPIi3Y/0oQ0r3On1j1+h&#13;&#10;qMi5FPVrV/puVAPyH9OYQnb3oR/82svh8K1Ltmv1/CCw3QQxe9Wqt4Xz5BrXocDKg3f9IMNwbXmA&#13;&#10;kZOdRi+ML061p5Yl1wnFKSlmLx0/u51S48PpHd/q1Gt0XVJ6KXT8xDSq71NZlMgtGx5ziaaHLpF2&#13;&#10;QR5APudX847mRi7YGSZWKzdp4yAgMz2WGk0uR5Z+Cs36obyYkVwkBxHvu6SKmB7dpp4La9Mb40tL&#13;&#10;XauHhb71qUfVR5aWi0uNhlSTcoA/KZcfXKU3FreT837Uobmh4vMt6uoCew6yY+yQmMTJS9DAtyJ9&#13;&#10;71aFTu4ZTO27/FtcgnQKXjsHCqQMEtOq9ZMo7tZqCpjSm0r0cqSszEeiqLqQB7BNc129to7IdQoC&#13;&#10;nrpAYfPl3eR5NHfpA8jOSqaU+DNkGapQ8oP9FB0+jA7tGa9OoW4fo+d+dCKnhsVkj5w/PJZuXfam&#13;&#10;5IfHhUPJsjwD9iafmGfjTNHJ6kK+6o23SyckjAqpmakyZBpx6ddFdC/CjUJPLaNaE1+hcQFf0Mtu&#13;&#10;zuran3Bu364BNHxlC5q4sptWwhZsE4scqO+91T11meLj2k2ZE7ZCF4AYprYK7mEjMwOyh9fFZ0GM&#13;&#10;LD/xbUFvD6tF5QY60+LDMzQN+zDaxDgK4WhtaIP4LjFslpcL0xNv8d1BBi8wGMlo/U5TuWDJmwjM&#13;&#10;qb4TyW34IBsZ88DBcK20rUPgD4f89fjdpBgZ6k8XZgzsqZnAiqADFHX9ioybkZONd4uWMMHJsYwW&#13;&#10;y+sQmJaVLuvluqVDLJhycoH+4jIS+LyXP2Vm2J9Sjxmodr89iLtUi+V1iOsy7n/lef9gxmGWARbH&#13;&#10;jnrcjLJly1JwgPpGNqMghzDBMMvyOGQmw+r4sU3aiDKvvkplyuReGiPgUGYGFsDsXzLw5Rn19bhc&#13;&#10;Xcb0Gl2G0KgIMqyih/4ILBaFAlfsl3GzbZD3I7DwhbTsobni0a8qvspGRSbD2bmFTbqwmDFjOlmK&#13;&#10;qY0x2wa/ECMJhO4H/GSo1FrYxkYBHL3P0yaNzVW+6RAysYdv1MOGOkIn8dZnHS4z8dgsG90hv4y3&#13;&#10;SYNYD1WU8UoRo/Besvo+MBIGO2mVY4MA5MrixMTRLIvS0ojzCh7nGWmWwRd8PGxu7AfJj6hxYCf6&#13;&#10;6cgMXcYGsWqLFyenMabmON68cA7xThsGyHJZ2eoaAZPteRz0kw7zdi5TOgNYfV16Q8CLDG8Fqk8U&#13;&#10;r3AYjf5R8sd7/aWdMtygbXuWnd1YpsWEoo/mjgoI64jxScf1/aXiaW1dEq1G2H/n9/S8GM7aW/F4&#13;&#10;EjH3N9qCfTxVCGsvfl/KNDdsgQzeCxq5V70ckB2JOiVD8PTp05SakkI9Pu1OgwcO0uXYMW72n6bU&#13;&#10;tEkTeqtBQ+rbpw81bqg+yiCvpMAmMykjWcq06vPC4uO6kg1EJdymVRe2yi8w0o0C1Tf1HyGXLTa5&#13;&#10;qnSk6vwWemMt3q5BWvX2gbk5FFHgE23dqPai9+UjCXnT5Z/IsDDke/GNJR/IHu+5bSStvrhNdwZr&#13;&#10;A1q1BeOFaXVzUAAF8SbfFpm7K2dcMMWKG+4FXidymdtUX4UDMaz5dPMQup14Ty8PIk8/8VJo/PxS&#13;&#10;JTYMI8vOr7cxCvqdmK/3IusZiQeD83CZ2J4yqXQNrZanR9Bvm4UNnKMZrhsvOrmKTcU8jFgbsUOf&#13;&#10;22dmZVGDZR1kfPAv6nGS4N+2/HkrIWP2e+stxJO4+9oR3SHe7gWRRuh1PHflA2U1M38B/Cq9iZZz&#13;&#10;ZfkROtDVSv3D4OXyRrHJVTLqL/3QrvNPS9hxFPZgV6vh/xas3hXcsXBrr3Ggr5gnfqetNvMt13XT&#13;&#10;YBkXz5AuY7Je983f0jtBn8opnTHfSNRr9a04XnPlHwTvsn2XnV8nfMzrNG8fX4q9IsP+IWOlHMe/&#13;&#10;kMYSGOtyZ1yI+V2XsXzk3ol6PmSB4RtknF8uLDcTLy7F23WU5unfDDflxVmhgTYOxacmUpV57+hO&#13;&#10;83YSp5msb063WfWFTBsniHjjQoaDk0Z9jhtlOBmI+L4bx2Qa5znYDjj710BSPF+qrLXgr0NJ/9cz&#13;&#10;jBXDIXYK21Ps9LwwdUN4+J6fKCUjVcYfpsbLkBccsDmDsphcvDzjTWoR9Bm1DM5li6Du8vCCuxj6&#13;&#10;Qg/6KIfHDicbuS7IOI6DQXx2pdnKbrrcODQHS06rk6M16c8DD5mMROVYPXYVIxDE8f1lOXO/1oEd&#13;&#10;1vejSaZZkRjuyKnbrqMbSRmgkMPnVvJaPE7mKYPVY2fBe7tSYuw+qWcG7KEzoY+9SIRYOEa9OPaC&#13;&#10;EFuBkHfbNESm/z2roUwzCz08KwgWL9cVxiUCTIxQ2Rxx6yKNONhYjBUR4nGDHBOrX++G6+WArPQH&#13;&#10;8vBGuJjbNO7diCYuGUajgpvIdbjSE0pR1K/d6eLBbtTEsypt+aUFtfevReXcS9Gh4wPou6B69PGg&#13;&#10;N6ljQAPatqc1RZ/pSTlZ6hQi9m4U5YjxCA4hYcyaIO44+II8fieCdbTpBbj6wjY9jvZZPF1Xak1+&#13;&#10;OuCEGRsCubIUbVGS05wfk/yQVl3cKjvEjKz0h7IzIs+OoLcHuNLDmAs0zesb2r/Jl26E9hQd9Cnd&#13;&#10;vzJZ3DV7SXFQKP72KroT4U5b1neiZ0ZYZdlFwfVo64KWFB3Wk26F9aDIc6MoOrQzRYV+Qg+uB9Dj&#13;&#10;nAytNqLjt8PkrndA2HLpY7Z4zxlfB5gBV5zbTM732P+d5gPaBULbWs+PXBHYeHkn2nf9GD1KUzeG&#13;&#10;GSfO7ialv3hk+ipUsUUpUrqLeD+Fnu/4LF0/2ZdirkyhZt1L04ttnemjL1xo7d55dPWyuPNyMqlk&#13;&#10;yWL02beNqaxbCeoT+DoFbfCgzNSblPTgIIXu+YoW+dUh96WNyPUbJwrfUZ9S4s5Rdla6qB/nU2xX&#13;&#10;beLTE2nv9aNy1Iuz5ZGPrku/m4v3lXkBhal4l2uq9YR9WL3U6T+IA4zcGd/YWVUB55/J3YS0hSif&#13;&#10;mUgLVoyisR7NqM2AMuTSoYS8I2p5lqWSQ4tR91nVSRmt0Jnjs2hbyHD6PcydHt5chKtJw5YPobjo&#13;&#10;lXR5f1tqPrqu8CWVFh4KpCJ9LKR8pdDPy96Wth5FLabYK/50PXQY3YvwoIdRS0SH3pL1M+Dbit/U&#13;&#10;Qz5V5qmTon7aHYS2NVmhHuQIvrBFb4vVu+KXao+Y4VW+JSuBmGhzJ2FeynGsh/1s+lqARjyIjaDF&#13;&#10;QV2oyewatGdHZ9mYtORrlJZ0k5QR6ksZjRwwriGlxp+lh/dviEaouyXCE0pPS6JRQz6k2GvT6dyJ&#13;&#10;KVSvWzVqNrYdOX1RjMqPfll05kLasrs7lfr5OVq/ubO0od5JeWH0cfzhafJM6czQpfKkFdoD+ZJz&#13;&#10;a230wLynV8YrRbJy1N9qQBTGYhI+tWMPTBaf8RQpW3hmFWHNxmiMmR+wq9N4mrhrRMdYWirkNKgo&#13;&#10;ZabfEXdHCo1dOJoS7m2nnt+IO+NT0XFugqKTWnxdj1YGjqCSfZ2ogve/SBkj5OIL+GzrZ+jiuVmU&#13;&#10;/OCoqFNd+n0SzH7yWUrcWWgPX3ywuPhYGHX1JT+gpmlxFEcGW63qYWMAPT/mQO4M18z8oT56Wekx&#13;&#10;lJURTx1G1CXHcUXEIzZONPYQpSdfp60nZ9DXP71BszZ0kZ1k9bDSm57/pn7edSgxZo/o1BhKS4yQ&#13;&#10;h/pw+hBlssXX7Umw5yc4TIzf3Pb7UHom3mW5cqwqoq2cVhdqAcOfUwdunrDpGJB/YbmTmHft3cjC&#13;&#10;Iic7QzutmFvmwNX9FHJxO7X0qU8v93GgZWFLhc0cSkl6ckcUBHt+MnGE3dxWXljGtIf15F9jDt4V&#13;&#10;RVwVlJvdWC+AxwpbuSA+mfynVn40Inj1IfEpr0H7Q7ZoksIBdnAnPQ1+dBtOFmsFLWULs49GVgpQ&#13;&#10;x3T2yFvYIM5vPPGk5jptEXpthBrmRyOWBu6jks7PU1JC7k8ahcGV8NNqJ+UU/s7cuFGM2EUZn8nr&#13;&#10;NUku7PnJPHVbXSPnm4K58Nwq/WADmOc4q7kA094moJlGFHu2s3Q8R5R7GtSs4iLLZaSnaZInIzMz&#13;&#10;Q5ZRHNU/CRn2fDTT3oajmYU+82ucmdujGRbHj6Xj9vIKAnZXUa7pm/kfeLYHlClWTP0yMYz+5ccn&#13;&#10;tQvMt5MwaTXLzCe4jTTDWqyjdDw/5DemKVmiuCxnb9fXXj0MlCnh5ESr19r+OlUQjb8MgSfEVAZP&#13;&#10;jVEGyk5SJr5QhgU8wGKG3cmdpGIAxnEzzSji+JF03F7ek9C7SzstVni827yxrK/664M1yZM7yXgc&#13;&#10;g8/Z8oQYac5TPF6pKWzLrQcpGHco96c1rPSfuBWmp0HzARemEccvhpPDj5XJOqmCTYf/1bR6ivo8&#13;&#10;K8mz4YA9P5m8pvUkbo/ch87X4F3+E3tKZiZnpFLQBbVDzUwXL1BsmbDTLG+7uqdNY5j4RQn5M0OX&#13;&#10;2c1nYj0cevz7uZHGT7U5j+2biRMDvID3JMrjUEZgZmxPEeQFNeako7YLaKDZyX8CzT7iNz6OIz9T&#13;&#10;PC3GfCNbBX9muIsM4CN/Zp7SztSDZ++rW9Qfan8NMMvP+Y+uw8zMyqTNv++Wcegg7L19lJ7m0wyx&#13;&#10;4h2A82o/HPaXPw7XWPCufNxx1S/E/q7vzWKUvOaiumDWY8tQmQ+OO+Qn7RjJczRmr20jZYglXqPe&#13;&#10;bsO+LrO30NW6xD6w1MrKbAjLt/eTc3/bxLwH+ThsiXke6+MILOv8bxHrRvynLYiO3XA5RMbfCuyk&#13;&#10;6+EHQD7rALI+Vjm0rigYzlNqXONCqBRGpp9Wj8PaOzhz/v4lPf5P4lntv1LMSb2PzSX8f8q+X4yN&#13;&#10;zNOOEtNqJ2pdUEi4FX+RD0fjkA6MYeEcaWwwIo1bHaFxr6zeEvUQNdNjrDuFhoZScnKyZGxsLLVp&#13;&#10;1Zq+H+NGK5Yvp6ysLHr0KPeTi/iH7T6QujiZgsW/5k3VeWO/vl/R3bt36f0271FGRoY8scLlmA2X&#13;&#10;5R4wwWYm/MPHA8sgiOND8fLM+jLOJ1nwQVI8X62qtfzpYfF21f88wBlmGF91YYsMQcg5DuL9xfo4&#13;&#10;vs5Ht/4qYnEQ9XB6742jNGzPBN2fyvOa63GcI5kTttxmKGPxqZCiNfW/B0aebBh7W/j1i6+UPbZb&#13;&#10;0zvPyx1lsKJgXIB/GvbfOVZuE8GOUb7yt00y5LqLia9x5Xnv6Ed0QeSfvn1eL6OOpP8iWH1chnNF&#13;&#10;IM7scpzPvmDtm53j//r5JBD2vqrNz3+KUxCbB3XT/7THkTiuA3MwHPGEDh97whcRYb0lH9jYEP6P&#13;&#10;1Jry9wA/7BgHbWsi1M8zOx8dry5sGYcQKy9s0uNmusxVhxFGe0jjcJHRLtMou5V4V9yltp99EP79&#13;&#10;4R+L/myIZ3s+H6pk4qv3dYg7NQzsaNOopiu66I3D0B8htrT5l2guzyfLIUf67ZVdZRpLHAhZ13iG&#13;&#10;DVxyfi3eNfM11/7B8HZ5v+rcFo/xBTQ2gIlNTmxLI87n5xaeXa03nAkd1rPHX64dpmoBLR8rPi7t&#13;&#10;tJr/n8CrfCllUrmuTlOqyR8EmX13jCGfEwE0eNc4GzlGz6LMEFlO3LSqkb8LivI/9JinEk3kh0UA&#13;&#10;AAAASUVORK5CYIJQSwMECgAAAAAAAAAhAPpFAh0pFwAAKRcAABUAAABkcnMvbWVkaWEvaW1hZ2Uy&#13;&#10;LmpwZWf/2P/gABBKRklGAAEBAQDcANwAAP/bAEMAAgEBAQEBAgEBAQICAgICBAMCAgICBQQEAwQG&#13;&#10;BQYGBgUGBgYHCQgGBwkHBgYICwgJCgoKCgoGCAsMCwoMCQoKCv/bAEMBAgICAgICBQMDBQoHBgcK&#13;&#10;CgoKCgoKCgoKCgoKCgoKCgoKCgoKCgoKCgoKCgoKCgoKCgoKCgoKCgoKCgoKCgoKCv/AABEIAEcA&#13;&#10;UAMBIgACEQEDEQH/xAAfAAABBQEBAQEBAQAAAAAAAAAAAQIDBAUGBwgJCgv/xAC1EAACAQMDAgQD&#13;&#10;BQUEBAAAAX0BAgMABBEFEiExQQYTUWEHInEUMoGRoQgjQrHBFVLR8CQzYnKCCQoWFxgZGiUmJygp&#13;&#10;KjQ1Njc4OTpDREVGR0hJSlNUVVZXWFlaY2RlZmdoaWpzdHV2d3h5eoOEhYaHiImKkpOUlZaXmJma&#13;&#10;oqOkpaanqKmqsrO0tba3uLm6wsPExcbHyMnK0tPU1dbX2Nna4eLj5OXm5+jp6vHy8/T19vf4+fr/&#13;&#10;xAAfAQADAQEBAQEBAQEBAAAAAAAAAQIDBAUGBwgJCgv/xAC1EQACAQIEBAMEBwUEBAABAncAAQID&#13;&#10;EQQFITEGEkFRB2FxEyIygQgUQpGhscEJIzNS8BVictEKFiQ04SXxFxgZGiYnKCkqNTY3ODk6Q0RF&#13;&#10;RkdISUpTVFVWV1hZWmNkZWZnaGlqc3R1dnd4eXqCg4SFhoeIiYqSk5SVlpeYmZqio6Slpqeoqaqy&#13;&#10;s7S1tre4ubrCw8TFxsfIycrS09TV1tfY2dri4+Tl5ufo6ery8/T19vf4+fr/2gAMAwEAAhEDEQA/&#13;&#10;AP34JwMmsTxX8SfAXgWGObxh4tsdO87It0urgK8xCs+1F+87bUc7VBOFPHFTeOfE9l4J8G6p4y1J&#13;&#10;JGt9J0+a8uFixuKRIXYDJAzgHGSBnuK+JPGX7GHin/gpBcTeIvjd8SPFWmaDbxy20a+HNZuLG01a&#13;&#10;OWQNPaNHbyRFoY/LRUk3yMPMuELbi5b4vibinEZTjsNlmAoOtisRzuMfsxhBLmnNtxSSbSS5lzN2&#13;&#10;uj1cvy+niaNTEV58lOFk31beyS110d9Hbsd98Xv+CrXw08EeLbHwj4E8G3Xiae61KSwmhtJs3VtO&#13;&#10;Ps8is1uitsiNtcJcM8zwtGkkJKEOdvnc3/BZvVtX8G6TLD+zP4u8N6t4wttQj8Px+KNHuIvsM1r5&#13;&#10;vmtd+RHcJCREguI1laNJUIXzFYSCP6S+An7Bn7Ln7OPhXSfCnw6+FmnNb6GtoNJm1W3W7mtfssfl&#13;&#10;WzRvICUaKL5FdcNgZYs2WPLf8FCvjDovwJ+H2n+M7LwL4T1vWmlmg0+11y2WS42sEDGJQyuIt3le&#13;&#10;bIjEoAnyMSCvzmIyfxMrYR1Z5ko1ZOKjSpUou8pvljCLabu5SjpaburKet10Vsy4ZwNOVWrRtSpx&#13;&#10;cpTlJq0YrmlJpdEk+3ofM3xT/aB/4LPX2rWd38CvhFqSrH9sW50/VdBs2s7mOHVY4IJRO8cUsTTW&#13;&#10;C3F0yhSFbyUUnO5tRvjR/wAFpLrX9W0WfwHYx6X/AGjrsVjreleHoprm1tfNtv7Hla2mKrNMYXuG&#13;&#10;uIi8Q+RWjbOIpNv/AIe86LpHgq50PwF+z7HpLadELbw7btqivAYkBEaOkcafZ02qigRmTYDwp2gH&#13;&#10;x/8AZv8A21fi94J+OeseI9E0SHVZPFPmXGraO8gZmVH85nh3PGu8u0vGVRXu5pQjFmR/o5eE/GGD&#13;&#10;ymtjMTWxkaWGTlVqVKs6Nl15FUcfaKF+b+XlVrylywf5/W8bPDxZhh8JSrUZzru0VTh7RR0vebin&#13;&#10;yX273d2lFOS7X4af8FFP2zv2f4oNR/bz+H+oabZ2el/brm8utM+zi9eSzyYIYrayZ3aC5jkSZYt5&#13;&#10;QSW7q04nATtL3/gtTK+uafZ+F/2R/HGs6fqlwq2uuafagae0GwSm6N3M0cS2/knzBPzG4G1WZzsq&#13;&#10;Px1/wULsviXq6t/wzDptvdaPcRI194os5biSCwujIksib7eOOMb7e3aQ+Y0arGGkIxEW+wvCvhPw&#13;&#10;X4r+Eel+G9T8F+GW0u80a2W40XT7eO50sKY1JiiDRoskI6KTGuVwdq9B8lluX8RVs0r4TA5vUUIK&#13;&#10;M0qkOZvnSWrqR57XjzK0nFKatHXX72hnOQ5lgYYqlRhUu3FuEtFZ/wB12vZ21V209dDy39n7/go/&#13;&#10;+z18dI7y1bxLbaNfaU0cWsQ3l0DDaTNGzvG0vG3YEbLOqKcEAkhgPfLHUrDU7dbzTruOeGQZjmib&#13;&#10;crD2I4NfJv7Wf/BGz9kT9p7Xo/iKfDC+GfGVrrVjq2m+KdDtUW5tLq0dHhkX7u/bsVRG5aED/lkS&#13;&#10;SSfsd2/xa/Zx+I0P7NfjTxdrOuWMl9dETeJ7oTXESN5ktvPBMsUavE6ARmIKVSTKht0cpl9anxNn&#13;&#10;nDOMwuD4gjzwrzjSjWhHT2krcqnbRKTvG/JTs7K0leS0ll+Dx9KpVwTs4JycG9bLe197b7u6u9Nj&#13;&#10;6g+IHhO28e+BtY8D3t00MOsabPZTTRrlkWWNkJA9cNVzQNB0rw1olp4f0W08mzsbaOC1i3M2yNFC&#13;&#10;qMsSTgDqSSe5q5TZZUhQyP8AdHXiv0X2FH2/tuVc1rXtra97X7X1seHzS5eW+m9vM+Yf+ChPxs/a&#13;&#10;E/Z30u3+KngDxJDF4fEa6aunLYmWR9RmZ9s0v7h8RRqAwbzI1DDDiRXwvxvNo/xU/ah+JFnffH/x&#13;&#10;Zf6ZqHiOGxuvDuoat9l0+zubHzg8rwfapo2uY0t2naKG33/vbpdxSIyBu2/4KbftMaT8Yfinpvw6&#13;&#10;8N6hDqfhnw9LHPcGy1KVY9R3mORomktpUby3CLwpVwoSSOXEo2+KfGr46/Fr9qLxZ4bsfGEVvqV9&#13;&#10;aSXFh4X0zT7O2tY4Huplb7NETsCq3lW0SCSQ5MUYLF2y36R4b8J1cwy+WdezShVnOVPETlKTpU4Q&#13;&#10;jBSpwcuVc841LSSV6bupOM0fzf4rcdZdT4illPtp1XQVKDwkFaNerKTlJVJqLfuQlD3W3apFe7eL&#13;&#10;MP4q+GovD/jK4m0Hww0Gnt5dno6WuvRakt3sYxbpLmCVrR7kyBvN8ry44iSpACFj23g/wt8JPhtf&#13;&#10;/wBreOvjPpq3zTwwQx6VqMLGxuMqSqkBmkdgzhg6bBE3KrgsfObX4aeK18Vaxok/w81Oz1TS9BGp&#13;&#10;eIvtOlyK9paRtwZ2wcIolZySSiISzModS3Q/D3xLofw/8Kw/EGwstYvtc1q3ng0G3txcQQIqh4cy&#13;&#10;qxjW4YzDbtBcK8a4aKRH2+p41ZXxJmPA6weUZlNysoOlRiuau6lmpVqs5ycKKp80qi+GUb3drI/E&#13;&#10;+Hvq8uJKmOxWXOnB3knOyVJRfI404xpxi2qlox05o6fa1fu9jr2hfFPQ/wCw9R0XVLGSbzUks7g7&#13;&#10;H2qqYcyWsjLGHWRGXEgcoxBC5ZTufCD4qfG74K+FdH8JeCPiRdvaw26Q382qWkckN1II2QvGDK5t&#13;&#10;z5xHyjeF+RFVkTFfCH7aHxU8a+A4PCereHfiprK6ppXjS30/xLqV1qNwtnqqgFmXyYWEPlny/Mkj&#13;&#10;QInmOVZt8QWvWviD8QPCt9bSReCLuw+0azdTQ+IrFdKubfUdSja3WGd91pGjExo6qt9HPGEiXad+&#13;&#10;w1/D+QeGnG2Cp4TEYSnKnDFWVOolJKnKd1Tc5L3oQq7wcvdlG3Nb7P8AR2U8W4Ph+TnSquUfecoR&#13;&#10;SbkqVue0XdScU3snJdr2P12/Z+vvH+rfCbR9T+KGsWuoaxdQtcSXVnIHjkhkkdoGysMK5MJjyBGA&#13;&#10;GyAXA3tq+JPAGjeJfE+h+KrlNl3oN5LNbyKoy6yRFGjPsTsbjnMS9sg+Hf8ABNz4+x/EX4I6d8Ov&#13;&#10;FEsVv4h8NW32JrArFFI9tDtRXWFFURooaNQgB2I8JYhpMV9IA5Ga/dsJRo4jARw9ePM6bUZKT52q&#13;&#10;lKVmm3fmlGcb813dpSTejP2yhjaeKpxxeGl7lSKlFpWvGautOl4vbps0FeO/tffFrWPhz4Hurfw7&#13;&#10;430TS7i4sdksN1J/pwE0qQJNbfOArIWdgXR1LKOOCD7C/TFfJ37Z3iD4VfF3wRqmi6L8N3vvFFxP&#13;&#10;caFqWt2mkGa40u0trlo5luJoMssDLNceXubylZ3ZikilK8PjjMll/DtflrKnUlGXLq1J8qvLk5dX&#13;&#10;JLVbrS8vdUj0spoe2x0LxvFNX001dle/S/8AktbH5u6p4kuvEmqXHiPWriL7XfStNPGl0ZFjZjny&#13;&#10;0ZuSijCqOMKqgAAAV7t+xH+yrc/tA6vdeOJZdQji8PapYHQoYdQutNg1LUlkNy0bahbK0lsI4oN2&#13;&#10;Yl3h5YTuUfJL+BeoWNzpt5Npuq2fk3EEzRXELD7kgJDL+BBHWv0E/Z1/4Ly/tV/D74B+Hv2bPAvw&#13;&#10;+8N+GbHwNpqroWueBfDOLtdqqnmywyJcW7zuDcB5Xh2u9yXYCRVkH+kniJ4U51wv4f0qHC9qtGEI&#13;&#10;QfLaHs6KUYx5VzNyTVk7Wajd3Z/J/DfhJg6XGH9sZvjXXnzzqOLppc1STb5m3OW0nzWas2rPTQ/W&#13;&#10;6x/Yz+M198XviBJ4j+H2i6xDr/h+yt47H/hobxVZ3NlZyQtbyxPqEOnedeea1qG3Su0kW3arBCor&#13;&#10;xf49fsP/ABOtvgbY3+g+F7DTb74YaTfardeIrD4sa3fWN/D5t3/acFtpzwx21pcLcxRTSFAGC4WN&#13;&#10;pG5T4Jv/APg4N/bym1n/AISvw98VfE1rc2ukw22tLN4X0CaW4jieZ0kmjWzBiANw43KEVgY+/wB7&#13;&#10;if2j/wDguf8Ath/tIfDbV/gj458e6hPp/iCSSKTQ7PQdO09ZVmSQPCZbeD7VsdJWWRElQzRF4nYp&#13;&#10;LKH/AAHKfDTxQxWOpVKeEU4KdPmtOLUVBKK5+apFL3Hs2rp+9qfr+OyHhvEZfWwzk488asb8quva&#13;&#10;y55tWju5pS8mvdaO6/a0tb7xR8FW1DRbbT/tFjqkGoTx6pJGMNlsyI7Aq0jSyIDIM5DMckkg/aH7&#13;&#10;NVjH4j+E2keKW0qSzsfEWg214NOupo2fZOu/ZOEJDPtxn5iFBVVLYZ2/Cnws2t6jqcMej6XqF8lm&#13;&#10;0k0lvpscjEK2A7DYD5e5dq7hjoDnIyOg1z4a32vas2u2lhZ6bp8u8TCC3laG0kiYR7DHEkjxeYvl&#13;&#10;yKdoiIkIjZlU49jxw8FafEGcR4axHEccrpVsMqs5woe3alQleNNU4VqclLkd4tKXMk1GF7NeH4a8&#13;&#10;OZTwLhYYnFQ+uToVKji3+7tGtGKkpL95zJuN907/ADv+/nwe1jxX8Ivjfp9/4E8TaHYteTSLImva&#13;&#10;hKsczn7gmCTJmFYpLhiWVyDDE5O2FUb9DvBHiG38T+F7PV4Nc0/UmkgAuLzS2/0eSVSVk2fM+0b1&#13;&#10;YbSxK4wSSDX83/8AwSE/Y+0aw/as0vx54zv7zULjw7Z3V3Z2/heRmadLiJbFgg2hmlK3kmzZyTt2&#13;&#10;hmIx/QZ8CPiV8PPE6L4N+GXhNtMstP0e3vrq1jsY7WLT5bl3f7I0S4ZZlYSmQBAqvuUkuGVf4yyv&#13;&#10;B8P8J8ZYvJMrzp5lRUaf7+dGWHdSu4y51ClKc7pU4Rk25c294xSbf7XHHUc6yenjMPQ9nFOSUVqo&#13;&#10;wTVruyfxSa2Svpds9KPIxXx1+23pg8C/GOPxLeG6sNB1PSYbq+k0uPzLy68qaRL9YYyzszC2NuVV&#13;&#10;YlG9gSX3uF+xa8n/AGtfg3f/ABQ8FQ6v4XsvO17R2xp6m42rJDLJGs6Mp+VvlUSAcMWhVQwDtmfE&#13;&#10;/I8RnnB9aOFpqpWpONWnFpPmlTkpONrO/NFSjZK7vbqdXD+Lp4PNIOpLljK8W9rKStfdbOz8rXPx&#13;&#10;o/b/AP2Brn4YfEPX/ibpXwtWTw/reoXF1qi3Phk2skMiyfNczRylmeOeQSTLJjauSpwQpf5ivvAX&#13;&#10;gXU9ITQLnwlp7WcbM0dslqipGe7KAOD9Me9frl4V/wCCsH7LHwb8K6l8Cf2xY/F15N4IupEuPEGv&#13;&#10;+D557ryme9IuPs1vapIkcKwyQLNFGzGOJLgkQzJcScP4T8J/8ElPGWqa14q8QeKb/TZPC+qvpsep&#13;&#10;ap4T1DQLZZmRWhtLhHRFvrhxNGxZYdsqyeWqNtYD86w+bZ/gcLh54PH1JRmk4qdSdGpTtFcsZ+0k&#13;&#10;r8qagpp83La8Xu/m+IOA5ZlmVTEYabpNyvJK84t31lBxva6u+Vq19FJLRfmRrnhPQNaWOfWLSOSa&#13;&#10;3x5N40aNLD8yvkM4PJ2qckHOOcjIP0p+yx/wT5+Dv7Vnw11L4n/Dv9r3R/B+uaL5mlXXh/4nXVuH&#13;&#10;v9QEccjXUEkRhktrMFljjZ4rp3ME4LqWIHs+gf8ABKHX/E2reHfiX+z3rOg+P9JNnbaveR39ywsN&#13;&#10;QhmZ5MTMkEAhk2NGRZiA7VCeYrAsreA/DH9gr9o/45/FbWvh58MvgnfeH49J1uS11Cw1DzUt9EbY&#13;&#10;00dnNNg/OsW0B2+9uQlsyru7Mt4izKNSUcdhqtWMo2XOm07u9oNczlun7nMve6Suj5WWQZrlH7uv&#13;&#10;FYhzk4qCd1a3M5OTXudVaXK93tqfP/7X/gDTv2U/iRrnw4v/AB34ekh0+DfceJ/DN8ILDULx4oJR&#13;&#10;/phTKYMpQKTvkfd/DE27k/g/pfxBn8XXkNpoJuLa61VrLR47NZ7ma9gEamNoUEanOQULBFSXy4jC&#13;&#10;JPNDv+pPgH/gnp+yj+zCi6l+2b8YtJsReafqS6qdQ1Sa1uooVZFMjW/k7LKJWhZFuPOUSpduociS&#13;&#10;JF6n9m/4w/8ABHP4M/FLUNa+HeuTa41qsWlado8fhK7vXluLywm1BImuyXivXnt7YtAm4AOXiIaY&#13;&#10;xpH0U8+xVWnVpPDxpRqJxk6tT4I7xnOF3UVrpRuk9VzKNrL6jB8H4j6o6VRRUZp8yjzTer0Sk0ot&#13;&#10;x197msmrrmVjj/2Nv2eB+zt8P7jUfiRZ+ILTxF4wtQumXunaU7adBLHLh7J74RywNKiC4keIMPM8&#13;&#10;po+Ahdv0c/Yz8IwaF8E9P8QPpkUN5rjSXctxGB+/t/NcWhBBI2fZ/KIAwCWZtql2FeD+IvF3jr9r&#13;&#10;74i6Q3wt1Sa38H2ljCLbSbVrW5tfKlm41OR8KciDKosczRgCTHnMyAfYHhDQtN8LeFdN8L6Ku2z0&#13;&#10;uxis7VfMLlY4lCKCe5AXB9683wsyfD4zizFZxh5e2oU4ezhWcHD2tWUk6soqSuowUYUo2k1yx3bb&#13;&#10;Z9rmVKlk+R0Mspx5LauF7uMV8Kk1vKTbnLTd7LRGlRRRX9CHyxxfxH/Z0+BHxfM7fFP4O+GvELXF&#13;&#10;u8EkusaLBcSeWyMjKHdSwBR3Xgjh2Hc15r41/wCCXn7B3xDm1y78Xfs46TdXHibTxZa9dJdXMM19&#13;&#10;AvllFkkjlViUMMLI2d0bQxspUopBRXHUy/AVp89SlGT7uKb77teS+42jiK9NWjJr0bPL9T/4JWat&#13;&#10;8MPiD4o+KH7MPxp8RaNeeKrOJb6yuPEl5DsuUjeL7UJIpAsr+ULaII8YytlAGlwgAi8JfsZf8FB9&#13;&#10;E+LmseN/Ef7Vd1qnhvxFo6InhCPxVdwx6HfK+8yJP5JlnVwfKyrQqgQkxS+YvkFFfJ4jw94dxEqr&#13;&#10;XtIKcVG0Ks4xilb+GlK0G7Je7bRWVtb+lTzzHQjFPldne7jFt+rtr8zX+Gf/AAR3/Zy0bWb3xP8A&#13;&#10;GmXUvHeoX1/PNKupXAt7byWkmlgtpFt9kl5Hbtc3Ii+1vOVM8jDBK7fRvB3/AATN/YL8BX9tqvhn&#13;&#10;9lbwgtzZ6l9vtZ7zTRdvFc5B85TcbyGyqkHsVBGCAQUV7+D4eyTAUVSo4eKS7rmfzlK7b822zirY&#13;&#10;7GVpOU5vXzsvuWh7F4T8GeFvAumf2J4O8O2Ol2W7ctnp9pHBErdyEQAAn6VqUUV68YxpxUYqyXQ5&#13;&#10;G3J3Z//ZUEsDBBQABgAIAAAAIQClBtPG5QAAABMBAAAPAAAAZHJzL2Rvd25yZXYueG1sTE9Nb4JA&#13;&#10;EL036X/YTJPedBcq1iKLMfbjZJpUmxhvK4xAZHcJuwL++w6nepm8ybx5H8lq0DXrsHWVNRKCqQCG&#13;&#10;JrN5ZQoJv/vPyQKY88rkqrYGJdzQwSp9fEhUnNve/GC38wUjEeNiJaH0vok5d1mJWrmpbdDQ7Wxb&#13;&#10;rTytbcHzVvUkrmseCjHnWlWGHErV4KbE7LK7aglfverXL8FHt72cN7fjPvo+bAOU8vlpeF/SWC+B&#13;&#10;eRz8/weMHSg/pBTsZK8md6yWMAnmIiLuiGYLQiNHvM1CYCdC4WsEPE34fZf0DwAA//8DAFBLAwQU&#13;&#10;AAYACAAAACEAjJp/u8gAAACmAQAAGQAAAGRycy9fcmVscy9lMm9Eb2MueG1sLnJlbHO8kMGKAjEM&#13;&#10;hu8LvkPJ3enMHGRZ7HiRBa+LPkBoM53qNC1td9G3t+hlBcGbxyT83/+R9ebsZ/FHKbvACrqmBUGs&#13;&#10;g3FsFRz238tPELkgG5wDk4ILZdgMi4/1D81YaihPLmZRKZwVTKXELymznshjbkIkrpcxJI+ljsnK&#13;&#10;iPqElmTftiuZ/jNgeGCKnVGQdqYHsb/E2vyaHcbRadoG/euJy5MK6XztrkBMlooCT8bhfdk3x0gW&#13;&#10;5HOJ7j0SXRP55iAfvjtcAQAA//8DAFBLAQItABQABgAIAAAAIQDQ4HPPFAEAAEcCAAATAAAAAAAA&#13;&#10;AAAAAAAAAAAAAABbQ29udGVudF9UeXBlc10ueG1sUEsBAi0AFAAGAAgAAAAhADj9If/WAAAAlAEA&#13;&#10;AAsAAAAAAAAAAAAAAAAARQEAAF9yZWxzLy5yZWxzUEsBAi0AFAAGAAgAAAAhABb21qm4BQAAdRkA&#13;&#10;AA4AAAAAAAAAAAAAAAAARAIAAGRycy9lMm9Eb2MueG1sUEsBAi0ACgAAAAAAAAAhAMZHWSwXGQAA&#13;&#10;FxkAABQAAAAAAAAAAAAAAAAAKAgAAGRycy9tZWRpYS9pbWFnZTEucG5nUEsBAi0ACgAAAAAAAAAh&#13;&#10;APpFAh0pFwAAKRcAABUAAAAAAAAAAAAAAAAAcSEAAGRycy9tZWRpYS9pbWFnZTIuanBlZ1BLAQIt&#13;&#10;ABQABgAIAAAAIQClBtPG5QAAABMBAAAPAAAAAAAAAAAAAAAAAM04AABkcnMvZG93bnJldi54bWxQ&#13;&#10;SwECLQAUAAYACAAAACEAjJp/u8gAAACmAQAAGQAAAAAAAAAAAAAAAADfOQAAZHJzL19yZWxzL2Uy&#13;&#10;b0RvYy54bWwucmVsc1BLBQYAAAAABwAHAL8BAADeOgAAAAA=&#13;&#10;">
                <v:group id="Group 5" o:spid="_x0000_s1027" style="position:absolute;left:-343;top:-192;width:75546;height:18060" coordorigin="-343,-192" coordsize="75546,18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3o5vzwAAAOcAAAAPAAAAZHJzL2Rvd25yZXYueG1sRI9Ba8JA&#13;&#10;FITvQv/D8gq91U2iNiW6itgqPYhQLZTeHtlnEsy+DdltEv99tyB4GRiG+YZZrAZTi45aV1lWEI8j&#13;&#10;EMS51RUXCr5O2+dXEM4ja6wtk4IrOVgtH0YLzLTt+ZO6oy9EgLDLUEHpfZNJ6fKSDLqxbYhDdrat&#13;&#10;QR9sW0jdYh/gppZJFL1IgxWHhRIb2pSUX46/RsGux349id+7/eW8uf6cZofvfUxKPT0Ob/Mg6zkI&#13;&#10;T4O/N26ID61gmqTJNJ3FE/j/FT6BXP4BAAD//wMAUEsBAi0AFAAGAAgAAAAhANvh9svuAAAAhQEA&#13;&#10;ABMAAAAAAAAAAAAAAAAAAAAAAFtDb250ZW50X1R5cGVzXS54bWxQSwECLQAUAAYACAAAACEAWvQs&#13;&#10;W78AAAAVAQAACwAAAAAAAAAAAAAAAAAfAQAAX3JlbHMvLnJlbHNQSwECLQAUAAYACAAAACEAgN6O&#13;&#10;b88AAADnAAAADwAAAAAAAAAAAAAAAAAHAgAAZHJzL2Rvd25yZXYueG1sUEsFBgAAAAADAAMAtwAA&#13;&#10;AAMDAAAAAA==&#13;&#10;">
                  <v:rect id="Rectangle 4" o:spid="_x0000_s1028" style="position:absolute;left:-343;top:381;width:75501;height:172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oQqBzgAAAOcAAAAPAAAAZHJzL2Rvd25yZXYueG1sRI9La8Mw&#13;&#10;EITvhf4HsYHeGsmt88CJEkpf9FRI0ktvG2tjmVgrYamJ219fFQK9DAzDfMMs14PrxIn62HrWUIwV&#13;&#10;COLam5YbDR+7l9s5iJiQDXaeScM3RVivrq+WWBl/5g2dtqkRGcKxQg02pVBJGWtLDuPYB+KcHXzv&#13;&#10;MGXbN9L0eM5w18k7pabSYct5wWKgR0v1cfvlNMzu7efuGDY/h1C87yfKO3ymV61vRsPTIsvDAkSi&#13;&#10;If03Log3o6FUk2k5L4sZ/P3Kn0CufgEAAP//AwBQSwECLQAUAAYACAAAACEA2+H2y+4AAACFAQAA&#13;&#10;EwAAAAAAAAAAAAAAAAAAAAAAW0NvbnRlbnRfVHlwZXNdLnhtbFBLAQItABQABgAIAAAAIQBa9Cxb&#13;&#10;vwAAABUBAAALAAAAAAAAAAAAAAAAAB8BAABfcmVscy8ucmVsc1BLAQItABQABgAIAAAAIQDroQqB&#13;&#10;zgAAAOcAAAAPAAAAAAAAAAAAAAAAAAcCAABkcnMvZG93bnJldi54bWxQSwUGAAAAAAMAAwC3AAAA&#13;&#10;AgMAAAAA&#13;&#10;" fillcolor="#4ea72e [3209]" strokecolor="#8dd873 [1945]" strokeweight="1.5pt"/>
                  <v:rect id="Rectangle 4" o:spid="_x0000_s1029" style="position:absolute;left:-297;top:-192;width:75500;height:1737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ZbzozgAAAOgAAAAPAAAAZHJzL2Rvd25yZXYueG1sRI9BS8NA&#13;&#10;EIXvgv9hGcFLsZuN1UjabSlKwaOtotdhd5oEs7Mxu7bx3zsHwcuDeY/5Zt5qM4VenWhMXWQLZl6A&#13;&#10;InbRd9xYeHvd3TyAShnZYx+ZLPxQgs368mKFtY9n3tPpkBslEE41WmhzHmqtk2spYJrHgViyYxwD&#13;&#10;ZhnHRvsRzwIPvS6L4l4H7FgutDjQY0vu8/AdLHzsXt5nptJd/8XRHWdb46rBWHt9NT0tRbZLUJmm&#13;&#10;/L/xh3j20qG8W9wuKlPK51JMDNDrXwAAAP//AwBQSwECLQAUAAYACAAAACEA2+H2y+4AAACFAQAA&#13;&#10;EwAAAAAAAAAAAAAAAAAAAAAAW0NvbnRlbnRfVHlwZXNdLnhtbFBLAQItABQABgAIAAAAIQBa9Cxb&#13;&#10;vwAAABUBAAALAAAAAAAAAAAAAAAAAB8BAABfcmVscy8ucmVsc1BLAQItABQABgAIAAAAIQCIZbzo&#13;&#10;zgAAAOgAAAAPAAAAAAAAAAAAAAAAAAcCAABkcnMvZG93bnJldi54bWxQSwUGAAAAAAMAAwC3AAAA&#13;&#10;AgMAAAAA&#13;&#10;" fillcolor="white [3212]" strokecolor="#8dd873 [1945]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30" type="#_x0000_t75" style="position:absolute;left:6947;top:3104;width:8954;height:89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D73/zwAAAOcAAAAPAAAAZHJzL2Rvd25yZXYueG1sRI9BawIx&#13;&#10;FITvBf9DeEIvUrMK1roapbS0iIdq1/b+2LwmSzcvyyZ1t/56Uyh4GRiG+YZZbXpXixO1ofKsYDLO&#13;&#10;QBCXXldsFHwcX+4eQISIrLH2TAp+KcBmPbhZYa59x+90KqIRCcIhRwU2xiaXMpSWHIaxb4hT9uVb&#13;&#10;hzHZ1kjdYpfgrpbTLLuXDitOCxYberJUfhc/TsGr2femK8rd2+FsP89HM9pvu5FSt8P+eZnkcQki&#13;&#10;Uh+vjX/EViuYZYv5ZDZdzOHvV/oEcn0BAAD//wMAUEsBAi0AFAAGAAgAAAAhANvh9svuAAAAhQEA&#13;&#10;ABMAAAAAAAAAAAAAAAAAAAAAAFtDb250ZW50X1R5cGVzXS54bWxQSwECLQAUAAYACAAAACEAWvQs&#13;&#10;W78AAAAVAQAACwAAAAAAAAAAAAAAAAAfAQAAX3JlbHMvLnJlbHNQSwECLQAUAAYACAAAACEAxA+9&#13;&#10;/88AAADnAAAADwAAAAAAAAAAAAAAAAAHAgAAZHJzL2Rvd25yZXYueG1sUEsFBgAAAAADAAMAtwAA&#13;&#10;AAMDAAAAAA==&#13;&#10;">
                    <v:imagedata r:id="rId10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1" type="#_x0000_t202" style="position:absolute;left:6067;top:11537;width:22225;height:63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1y2F0QAAAOgAAAAPAAAAZHJzL2Rvd25yZXYueG1sRI9NS8NA&#13;&#10;EIbvgv9hGcGb3W1aTUm7LSWlVEQP/bj0Ns1Ok2B2NmbXNvrrXUHwMjDz8j7DM1v0thEX6nztWMNw&#13;&#10;oEAQF87UXGo47NcPExA+IBtsHJOGL/KwmN/ezDAz7spbuuxCKSKEfYYaqhDaTEpfVGTRD1xLHLOz&#13;&#10;6yyGuHalNB1eI9w2MlHqSVqsOX6osKW8ouJ992k1vOTrN9yeEjv5bvLN63nZfhyOj1rf3/WraRzL&#13;&#10;KYhAffhv/CGeTXRIx2qUJipN4FcsHkDOfwAAAP//AwBQSwECLQAUAAYACAAAACEA2+H2y+4AAACF&#13;&#10;AQAAEwAAAAAAAAAAAAAAAAAAAAAAW0NvbnRlbnRfVHlwZXNdLnhtbFBLAQItABQABgAIAAAAIQBa&#13;&#10;9CxbvwAAABUBAAALAAAAAAAAAAAAAAAAAB8BAABfcmVscy8ucmVsc1BLAQItABQABgAIAAAAIQB+&#13;&#10;1y2F0QAAAOgAAAAPAAAAAAAAAAAAAAAAAAcCAABkcnMvZG93bnJldi54bWxQSwUGAAAAAAMAAwC3&#13;&#10;AAAABQMAAAAA&#13;&#10;" filled="f" stroked="f" strokeweight=".5pt">
                    <v:textbox>
                      <w:txbxContent>
                        <w:p w14:paraId="74C848A5" w14:textId="77777777" w:rsidR="0078718F" w:rsidRPr="00EF4841" w:rsidRDefault="0078718F" w:rsidP="0078718F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F484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Office of the Procurement Director</w:t>
                          </w:r>
                        </w:p>
                        <w:p w14:paraId="4297CB5E" w14:textId="77777777" w:rsidR="0078718F" w:rsidRPr="00EF4841" w:rsidRDefault="0078718F" w:rsidP="0078718F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hyperlink r:id="rId11" w:history="1">
                            <w:r w:rsidRPr="00EF4841">
                              <w:rPr>
                                <w:rStyle w:val="Hyperlink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wolokoluwuo@gmail.com</w:t>
                            </w:r>
                          </w:hyperlink>
                        </w:p>
                        <w:p w14:paraId="54619E81" w14:textId="77777777" w:rsidR="0078718F" w:rsidRDefault="0078718F" w:rsidP="0078718F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+231770271134</w:t>
                          </w:r>
                        </w:p>
                        <w:p w14:paraId="400A8E09" w14:textId="77777777" w:rsidR="0078718F" w:rsidRDefault="0078718F" w:rsidP="0078718F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6FF7BA92" w14:textId="77777777" w:rsidR="0078718F" w:rsidRDefault="0078718F" w:rsidP="0078718F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0DBD61F0" w14:textId="77777777" w:rsidR="0078718F" w:rsidRDefault="0078718F" w:rsidP="0078718F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3562E112" w14:textId="77777777" w:rsidR="0078718F" w:rsidRDefault="0078718F" w:rsidP="0078718F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2D6141D0" w14:textId="77777777" w:rsidR="0078718F" w:rsidRDefault="0078718F" w:rsidP="0078718F">
                          <w:pPr>
                            <w:spacing w:line="240" w:lineRule="auto"/>
                            <w:contextualSpacing/>
                          </w:pPr>
                        </w:p>
                      </w:txbxContent>
                    </v:textbox>
                  </v:shape>
                </v:group>
                <v:shape id="Text Box 2" o:spid="_x0000_s1032" type="#_x0000_t202" style="position:absolute;left:19748;top:3746;width:38989;height:106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bQLvzwAAAOYAAAAPAAAAZHJzL2Rvd25yZXYueG1sRI9Ba8JA&#13;&#10;FITvhf6H5RW81Y0hsSG6iqRIS2kPWi/entlnEsy+TbOrpv313YLQy8AwzDfMfDmYVlyod41lBZNx&#13;&#10;BIK4tLrhSsHuc/2YgXAeWWNrmRR8k4Pl4v5ujrm2V97QZesrESDsclRQe9/lUrqyJoNubDvikB1t&#13;&#10;b9AH21dS93gNcNPKOIqm0mDDYaHGjoqaytP2bBS8FesP3Bxik/20xcv7cdV97fapUqOH4XkWZDUD&#13;&#10;4Wnw/40b4lUrSJ7SOMmSFP5uhUsgF78AAAD//wMAUEsBAi0AFAAGAAgAAAAhANvh9svuAAAAhQEA&#13;&#10;ABMAAAAAAAAAAAAAAAAAAAAAAFtDb250ZW50X1R5cGVzXS54bWxQSwECLQAUAAYACAAAACEAWvQs&#13;&#10;W78AAAAVAQAACwAAAAAAAAAAAAAAAAAfAQAAX3JlbHMvLnJlbHNQSwECLQAUAAYACAAAACEAmW0C&#13;&#10;788AAADmAAAADwAAAAAAAAAAAAAAAAAHAgAAZHJzL2Rvd25yZXYueG1sUEsFBgAAAAADAAMAtwAA&#13;&#10;AAMDAAAAAA==&#13;&#10;" filled="f" stroked="f" strokeweight=".5pt">
                  <v:textbox>
                    <w:txbxContent>
                      <w:p w14:paraId="6CFB0013" w14:textId="77777777" w:rsidR="0078718F" w:rsidRPr="00451A35" w:rsidRDefault="0078718F" w:rsidP="0078718F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sz w:val="56"/>
                            <w:szCs w:val="56"/>
                          </w:rPr>
                        </w:pPr>
                        <w:r w:rsidRPr="00451A35">
                          <w:rPr>
                            <w:rFonts w:ascii="Times New Roman" w:hAnsi="Times New Roman" w:cs="Times New Roman"/>
                            <w:sz w:val="56"/>
                            <w:szCs w:val="56"/>
                          </w:rPr>
                          <w:t>Lofa County University</w:t>
                        </w:r>
                      </w:p>
                      <w:p w14:paraId="743ECE03" w14:textId="77777777" w:rsidR="0078718F" w:rsidRPr="000224A8" w:rsidRDefault="0078718F" w:rsidP="0078718F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0224A8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Voinjama City, Lofa County</w:t>
                        </w:r>
                      </w:p>
                      <w:p w14:paraId="287245B3" w14:textId="77777777" w:rsidR="0078718F" w:rsidRPr="000224A8" w:rsidRDefault="0078718F" w:rsidP="0078718F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0224A8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Republic Of Liberia</w:t>
                        </w:r>
                      </w:p>
                      <w:p w14:paraId="42E89A33" w14:textId="77777777" w:rsidR="0078718F" w:rsidRDefault="0078718F" w:rsidP="0078718F"/>
                    </w:txbxContent>
                  </v:textbox>
                </v:shape>
                <v:oval id="Oval 3" o:spid="_x0000_s1033" style="position:absolute;left:57732;top:3226;width:11367;height:1073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6GszgAAAOgAAAAPAAAAZHJzL2Rvd25yZXYueG1sRI9Na8JA&#13;&#10;EIbvBf/DMoXe6sYowUZXEVPBW6v24m3MTrPB7Ae7W03+fbdQ8DIw8/I+w7Nc97pjN/KhtUbAZJwB&#13;&#10;I1Nb2ZpGwNdp9zoHFiIaiZ01JGCgAOvV6GmJpbR3c6DbMTYsQUwoUYCK0ZWch1qRxjC2jkzKvq3X&#13;&#10;GNPqGy493hNcdzzPsoJrbE36oNDRVlF9Pf5oAdV7/en2HzOXn4fLvFJ+oN11K8TLc18t0tgsgEXq&#13;&#10;46Pxj9jL5DCZFsW0eJvl8CeWDsBXvwAAAP//AwBQSwECLQAUAAYACAAAACEA2+H2y+4AAACFAQAA&#13;&#10;EwAAAAAAAAAAAAAAAAAAAAAAW0NvbnRlbnRfVHlwZXNdLnhtbFBLAQItABQABgAIAAAAIQBa9Cxb&#13;&#10;vwAAABUBAAALAAAAAAAAAAAAAAAAAB8BAABfcmVscy8ucmVsc1BLAQItABQABgAIAAAAIQDio6Gs&#13;&#10;zgAAAOgAAAAPAAAAAAAAAAAAAAAAAAcCAABkcnMvZG93bnJldi54bWxQSwUGAAAAAAMAAwC3AAAA&#13;&#10;AgMAAAAA&#13;&#10;" stroked="f" strokeweight="1.5pt">
                  <v:fill r:id="rId12" o:title="" recolor="t" rotate="t" type="frame"/>
                  <v:stroke joinstyle="miter"/>
                </v:oval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</w:p>
    <w:p w14:paraId="3D23407F" w14:textId="77777777" w:rsidR="0078718F" w:rsidRPr="00F966E7" w:rsidRDefault="0078718F" w:rsidP="0078718F">
      <w:pPr>
        <w:rPr>
          <w:rFonts w:ascii="Times New Roman" w:hAnsi="Times New Roman" w:cs="Times New Roman"/>
        </w:rPr>
      </w:pPr>
    </w:p>
    <w:p w14:paraId="0C6E0F2C" w14:textId="77777777" w:rsidR="0078718F" w:rsidRDefault="0078718F" w:rsidP="0078718F"/>
    <w:p w14:paraId="41697D23" w14:textId="484BBC05" w:rsidR="00027977" w:rsidRPr="00597B1E" w:rsidRDefault="00027977" w:rsidP="0078718F">
      <w:pPr>
        <w:spacing w:line="360" w:lineRule="auto"/>
        <w:jc w:val="center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  <w:b/>
          <w:bCs/>
        </w:rPr>
        <w:t>INVITATION FOR BIDS (IFB</w:t>
      </w:r>
      <w:r w:rsidR="001C59C6">
        <w:rPr>
          <w:rFonts w:ascii="Times New Roman" w:hAnsi="Times New Roman" w:cs="Times New Roman"/>
          <w:b/>
          <w:bCs/>
        </w:rPr>
        <w:t>)</w:t>
      </w:r>
      <w:r w:rsidRPr="00597B1E">
        <w:rPr>
          <w:rFonts w:ascii="Times New Roman" w:hAnsi="Times New Roman" w:cs="Times New Roman"/>
        </w:rPr>
        <w:br/>
      </w:r>
      <w:r w:rsidRPr="00597B1E">
        <w:rPr>
          <w:rFonts w:ascii="Times New Roman" w:hAnsi="Times New Roman" w:cs="Times New Roman"/>
          <w:b/>
          <w:bCs/>
        </w:rPr>
        <w:t>Construction of Adult and Children Swimming Pools and Associated Facilities</w:t>
      </w:r>
    </w:p>
    <w:p w14:paraId="06F28F32" w14:textId="0124ECDD" w:rsidR="00027977" w:rsidRPr="00597B1E" w:rsidRDefault="00027977" w:rsidP="00597B1E">
      <w:p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  <w:b/>
          <w:bCs/>
        </w:rPr>
        <w:t>1. Introduction</w:t>
      </w:r>
      <w:r w:rsidRPr="00597B1E">
        <w:rPr>
          <w:rFonts w:ascii="Times New Roman" w:hAnsi="Times New Roman" w:cs="Times New Roman"/>
        </w:rPr>
        <w:br/>
      </w:r>
      <w:r w:rsidR="00D34B8F">
        <w:rPr>
          <w:rFonts w:ascii="Times New Roman" w:hAnsi="Times New Roman" w:cs="Times New Roman"/>
        </w:rPr>
        <w:t xml:space="preserve">Lofa </w:t>
      </w:r>
      <w:r w:rsidR="0078718F">
        <w:rPr>
          <w:rFonts w:ascii="Times New Roman" w:hAnsi="Times New Roman" w:cs="Times New Roman"/>
        </w:rPr>
        <w:t>County University</w:t>
      </w:r>
      <w:r w:rsidR="00D34B8F">
        <w:rPr>
          <w:rFonts w:ascii="Times New Roman" w:hAnsi="Times New Roman" w:cs="Times New Roman"/>
        </w:rPr>
        <w:t xml:space="preserve"> </w:t>
      </w:r>
      <w:r w:rsidR="0008580C">
        <w:rPr>
          <w:rFonts w:ascii="Times New Roman" w:hAnsi="Times New Roman" w:cs="Times New Roman"/>
        </w:rPr>
        <w:t>(LCU</w:t>
      </w:r>
      <w:r w:rsidR="00D34B8F">
        <w:rPr>
          <w:rFonts w:ascii="Times New Roman" w:hAnsi="Times New Roman" w:cs="Times New Roman"/>
        </w:rPr>
        <w:t>)</w:t>
      </w:r>
      <w:r w:rsidRPr="00597B1E">
        <w:rPr>
          <w:rFonts w:ascii="Times New Roman" w:hAnsi="Times New Roman" w:cs="Times New Roman"/>
        </w:rPr>
        <w:t xml:space="preserve"> hereby invites sealed bids from qualified and experienced contractors for the construction of two swimming pools and associated infrastructure at </w:t>
      </w:r>
      <w:r w:rsidR="00D34B8F">
        <w:rPr>
          <w:rFonts w:ascii="Times New Roman" w:hAnsi="Times New Roman" w:cs="Times New Roman"/>
        </w:rPr>
        <w:t>VOINJAMA LOFA COUNTY</w:t>
      </w:r>
      <w:r w:rsidRPr="00597B1E">
        <w:rPr>
          <w:rFonts w:ascii="Times New Roman" w:hAnsi="Times New Roman" w:cs="Times New Roman"/>
        </w:rPr>
        <w:t xml:space="preserve">. The project consists of a </w:t>
      </w:r>
      <w:r w:rsidR="00AD7092">
        <w:rPr>
          <w:rFonts w:ascii="Times New Roman" w:hAnsi="Times New Roman" w:cs="Times New Roman"/>
        </w:rPr>
        <w:t>15</w:t>
      </w:r>
      <w:r w:rsidRPr="00597B1E">
        <w:rPr>
          <w:rFonts w:ascii="Times New Roman" w:hAnsi="Times New Roman" w:cs="Times New Roman"/>
        </w:rPr>
        <w:t xml:space="preserve">m x 25m adult training and recreational swimming pool and a </w:t>
      </w:r>
      <w:r w:rsidR="00AD7092">
        <w:rPr>
          <w:rFonts w:ascii="Times New Roman" w:hAnsi="Times New Roman" w:cs="Times New Roman"/>
        </w:rPr>
        <w:t>15</w:t>
      </w:r>
      <w:r w:rsidRPr="00597B1E">
        <w:rPr>
          <w:rFonts w:ascii="Times New Roman" w:hAnsi="Times New Roman" w:cs="Times New Roman"/>
        </w:rPr>
        <w:t>m x 25m shallow children’s pool designed for safety and beginner instruction, along with supporting facilities.</w:t>
      </w:r>
    </w:p>
    <w:p w14:paraId="226C1EB9" w14:textId="77777777" w:rsidR="00027977" w:rsidRPr="00597B1E" w:rsidRDefault="00027977" w:rsidP="00597B1E">
      <w:p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  <w:b/>
          <w:bCs/>
        </w:rPr>
        <w:t>2. Scope of Work</w:t>
      </w:r>
      <w:r w:rsidRPr="00597B1E">
        <w:rPr>
          <w:rFonts w:ascii="Times New Roman" w:hAnsi="Times New Roman" w:cs="Times New Roman"/>
        </w:rPr>
        <w:br/>
        <w:t>The works to be undertaken under this contract shall include, but not be limited to, the following:</w:t>
      </w:r>
    </w:p>
    <w:p w14:paraId="28E36378" w14:textId="77777777" w:rsidR="00027977" w:rsidRPr="00597B1E" w:rsidRDefault="00027977" w:rsidP="00597B1E">
      <w:p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  <w:b/>
          <w:bCs/>
        </w:rPr>
        <w:t>A. Core Facilities</w:t>
      </w:r>
    </w:p>
    <w:p w14:paraId="366BB847" w14:textId="64FBA3AA" w:rsidR="00027977" w:rsidRPr="00597B1E" w:rsidRDefault="00027977" w:rsidP="00597B1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</w:rPr>
        <w:t>Construction of a standard adult swimming pool (</w:t>
      </w:r>
      <w:r w:rsidR="00AD7092">
        <w:rPr>
          <w:rFonts w:ascii="Times New Roman" w:hAnsi="Times New Roman" w:cs="Times New Roman"/>
        </w:rPr>
        <w:t>15</w:t>
      </w:r>
      <w:r w:rsidRPr="00597B1E">
        <w:rPr>
          <w:rFonts w:ascii="Times New Roman" w:hAnsi="Times New Roman" w:cs="Times New Roman"/>
        </w:rPr>
        <w:t>m x 25m) with depths ranging from 1.2m to 1.6m</w:t>
      </w:r>
    </w:p>
    <w:p w14:paraId="5D8952C9" w14:textId="3CCC04C6" w:rsidR="00027977" w:rsidRPr="00597B1E" w:rsidRDefault="00027977" w:rsidP="00597B1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</w:rPr>
        <w:t>Construction of a shallow children’s pool (</w:t>
      </w:r>
      <w:r w:rsidR="00AD7092">
        <w:rPr>
          <w:rFonts w:ascii="Times New Roman" w:hAnsi="Times New Roman" w:cs="Times New Roman"/>
        </w:rPr>
        <w:t>15</w:t>
      </w:r>
      <w:r w:rsidRPr="00597B1E">
        <w:rPr>
          <w:rFonts w:ascii="Times New Roman" w:hAnsi="Times New Roman" w:cs="Times New Roman"/>
        </w:rPr>
        <w:t>m x 25m) designed for safety and beginner instruction</w:t>
      </w:r>
    </w:p>
    <w:p w14:paraId="7839BE6F" w14:textId="77777777" w:rsidR="00027977" w:rsidRPr="00597B1E" w:rsidRDefault="00027977" w:rsidP="00597B1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</w:rPr>
        <w:t>Installation of filtration and water treatment systems for both pools</w:t>
      </w:r>
    </w:p>
    <w:p w14:paraId="5A4BAB39" w14:textId="77777777" w:rsidR="00027977" w:rsidRPr="00597B1E" w:rsidRDefault="00027977" w:rsidP="00597B1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</w:rPr>
        <w:t>Construction of changing rooms, toilets, and shower facilities</w:t>
      </w:r>
    </w:p>
    <w:p w14:paraId="23F49023" w14:textId="77777777" w:rsidR="00027977" w:rsidRPr="00597B1E" w:rsidRDefault="00027977" w:rsidP="00597B1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</w:rPr>
        <w:t>Development of seating/viewing areas for students and visitors</w:t>
      </w:r>
    </w:p>
    <w:p w14:paraId="784A4DCD" w14:textId="77777777" w:rsidR="00027977" w:rsidRPr="00597B1E" w:rsidRDefault="00027977" w:rsidP="00597B1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</w:rPr>
        <w:t>Installation of a solar-powered lighting system</w:t>
      </w:r>
    </w:p>
    <w:p w14:paraId="5597AF6D" w14:textId="77777777" w:rsidR="00027977" w:rsidRPr="00597B1E" w:rsidRDefault="00027977" w:rsidP="00597B1E">
      <w:p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  <w:b/>
          <w:bCs/>
        </w:rPr>
        <w:t>B. Supporting Infrastructure</w:t>
      </w:r>
    </w:p>
    <w:p w14:paraId="3731CF7A" w14:textId="77777777" w:rsidR="00027977" w:rsidRPr="00597B1E" w:rsidRDefault="00027977" w:rsidP="00597B1E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</w:rPr>
        <w:t>Landscaping and development of green spaces</w:t>
      </w:r>
    </w:p>
    <w:p w14:paraId="0CF13DDC" w14:textId="14172174" w:rsidR="00027977" w:rsidRPr="00597B1E" w:rsidRDefault="00027977" w:rsidP="00597B1E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</w:rPr>
        <w:t>Construction of parking facilities for vehicles and bi</w:t>
      </w:r>
      <w:r w:rsidR="002311E6">
        <w:rPr>
          <w:rFonts w:ascii="Times New Roman" w:hAnsi="Times New Roman" w:cs="Times New Roman"/>
        </w:rPr>
        <w:t>kes (</w:t>
      </w:r>
      <w:r w:rsidR="000B4284">
        <w:rPr>
          <w:rFonts w:ascii="Times New Roman" w:hAnsi="Times New Roman" w:cs="Times New Roman"/>
        </w:rPr>
        <w:t>7.6-meter-long</w:t>
      </w:r>
      <w:r w:rsidR="002311E6">
        <w:rPr>
          <w:rFonts w:ascii="Times New Roman" w:hAnsi="Times New Roman" w:cs="Times New Roman"/>
        </w:rPr>
        <w:t xml:space="preserve"> pa</w:t>
      </w:r>
      <w:r w:rsidR="00C91544">
        <w:rPr>
          <w:rFonts w:ascii="Times New Roman" w:hAnsi="Times New Roman" w:cs="Times New Roman"/>
        </w:rPr>
        <w:t>r</w:t>
      </w:r>
      <w:r w:rsidR="002311E6">
        <w:rPr>
          <w:rFonts w:ascii="Times New Roman" w:hAnsi="Times New Roman" w:cs="Times New Roman"/>
        </w:rPr>
        <w:t>king facility)</w:t>
      </w:r>
    </w:p>
    <w:p w14:paraId="1DDEDFCA" w14:textId="77777777" w:rsidR="00027977" w:rsidRPr="00597B1E" w:rsidRDefault="00027977" w:rsidP="00597B1E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</w:rPr>
        <w:t>Development of pedestrian access pathways</w:t>
      </w:r>
    </w:p>
    <w:p w14:paraId="0A3C0B13" w14:textId="77777777" w:rsidR="00027977" w:rsidRPr="00597B1E" w:rsidRDefault="00027977" w:rsidP="00597B1E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</w:rPr>
        <w:lastRenderedPageBreak/>
        <w:t>Construction of maintenance and storage rooms</w:t>
      </w:r>
    </w:p>
    <w:p w14:paraId="3C817E57" w14:textId="77777777" w:rsidR="00027977" w:rsidRPr="00597B1E" w:rsidRDefault="00027977" w:rsidP="00597B1E">
      <w:p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</w:rPr>
        <w:t>All works shall be executed in accordance with approved drawings, technical specifications, and applicable standards.</w:t>
      </w:r>
    </w:p>
    <w:p w14:paraId="4ED8B06A" w14:textId="77777777" w:rsidR="00027977" w:rsidRPr="00597B1E" w:rsidRDefault="00027977" w:rsidP="00597B1E">
      <w:p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  <w:b/>
          <w:bCs/>
        </w:rPr>
        <w:t>3. Bid Eligibility and Requirements</w:t>
      </w:r>
      <w:r w:rsidRPr="00597B1E">
        <w:rPr>
          <w:rFonts w:ascii="Times New Roman" w:hAnsi="Times New Roman" w:cs="Times New Roman"/>
        </w:rPr>
        <w:br/>
        <w:t>Eligible bidders must:</w:t>
      </w:r>
    </w:p>
    <w:p w14:paraId="69F4A00E" w14:textId="77777777" w:rsidR="00027977" w:rsidRPr="00597B1E" w:rsidRDefault="00027977" w:rsidP="00597B1E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</w:rPr>
        <w:t>Be legally registered and licensed to operate in the construction sector</w:t>
      </w:r>
    </w:p>
    <w:p w14:paraId="68AD3936" w14:textId="77777777" w:rsidR="00027977" w:rsidRPr="00597B1E" w:rsidRDefault="00027977" w:rsidP="00597B1E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</w:rPr>
        <w:t>Demonstrate proven experience in similar projects (swimming pools or comparable infrastructure)</w:t>
      </w:r>
    </w:p>
    <w:p w14:paraId="5878BDAF" w14:textId="77777777" w:rsidR="00027977" w:rsidRPr="00597B1E" w:rsidRDefault="00027977" w:rsidP="00597B1E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</w:rPr>
        <w:t>Provide evidence of financial capacity and technical capability</w:t>
      </w:r>
    </w:p>
    <w:p w14:paraId="2B11C016" w14:textId="77777777" w:rsidR="00027977" w:rsidRPr="00597B1E" w:rsidRDefault="00027977" w:rsidP="00597B1E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</w:rPr>
        <w:t>Submit valid tax clearance and business registration documents</w:t>
      </w:r>
    </w:p>
    <w:p w14:paraId="6302D9D7" w14:textId="77777777" w:rsidR="00027977" w:rsidRPr="00597B1E" w:rsidRDefault="00027977" w:rsidP="00597B1E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</w:rPr>
        <w:t>Include a list of key personnel and equipment to be deployed for the project</w:t>
      </w:r>
    </w:p>
    <w:p w14:paraId="7F6C02BD" w14:textId="77777777" w:rsidR="00027977" w:rsidRPr="00597B1E" w:rsidRDefault="00027977" w:rsidP="00597B1E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</w:rPr>
        <w:t>Provide at least three (3) references for similar completed projects</w:t>
      </w:r>
    </w:p>
    <w:p w14:paraId="6DB2139B" w14:textId="7A3AD71D" w:rsidR="00027977" w:rsidRPr="00597B1E" w:rsidRDefault="00027977" w:rsidP="00597B1E">
      <w:p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</w:rPr>
        <w:t xml:space="preserve">Joint ventures are permitted but must clearly indicate the lead partner and </w:t>
      </w:r>
      <w:r w:rsidR="0078718F">
        <w:rPr>
          <w:rFonts w:ascii="Times New Roman" w:hAnsi="Times New Roman" w:cs="Times New Roman"/>
        </w:rPr>
        <w:t xml:space="preserve">the </w:t>
      </w:r>
      <w:r w:rsidRPr="00597B1E">
        <w:rPr>
          <w:rFonts w:ascii="Times New Roman" w:hAnsi="Times New Roman" w:cs="Times New Roman"/>
        </w:rPr>
        <w:t>roles of each party.</w:t>
      </w:r>
    </w:p>
    <w:p w14:paraId="63A70064" w14:textId="04612B4E" w:rsidR="00027977" w:rsidRPr="00597B1E" w:rsidRDefault="00027977" w:rsidP="00597B1E">
      <w:p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  <w:b/>
          <w:bCs/>
        </w:rPr>
        <w:t>4. Bid Submission and Opening</w:t>
      </w:r>
      <w:r w:rsidRPr="00597B1E">
        <w:rPr>
          <w:rFonts w:ascii="Times New Roman" w:hAnsi="Times New Roman" w:cs="Times New Roman"/>
        </w:rPr>
        <w:br/>
        <w:t xml:space="preserve">Bids must be submitted in sealed envelopes clearly marked </w:t>
      </w:r>
      <w:r w:rsidRPr="00597B1E">
        <w:rPr>
          <w:rFonts w:ascii="Times New Roman" w:hAnsi="Times New Roman" w:cs="Times New Roman"/>
          <w:i/>
          <w:iCs/>
        </w:rPr>
        <w:t>“Bid for Construction of Swimming Pools Project”</w:t>
      </w:r>
      <w:r w:rsidRPr="00597B1E">
        <w:rPr>
          <w:rFonts w:ascii="Times New Roman" w:hAnsi="Times New Roman" w:cs="Times New Roman"/>
        </w:rPr>
        <w:t xml:space="preserve"> and delivered to </w:t>
      </w:r>
      <w:r w:rsidR="0078718F">
        <w:rPr>
          <w:rFonts w:ascii="Times New Roman" w:hAnsi="Times New Roman" w:cs="Times New Roman"/>
        </w:rPr>
        <w:t xml:space="preserve">the </w:t>
      </w:r>
      <w:r w:rsidR="00876ED4">
        <w:rPr>
          <w:rFonts w:ascii="Times New Roman" w:hAnsi="Times New Roman" w:cs="Times New Roman"/>
        </w:rPr>
        <w:t xml:space="preserve">Office of </w:t>
      </w:r>
      <w:r w:rsidR="006F2023">
        <w:rPr>
          <w:rFonts w:ascii="Times New Roman" w:hAnsi="Times New Roman" w:cs="Times New Roman"/>
        </w:rPr>
        <w:t>P</w:t>
      </w:r>
      <w:r w:rsidR="00876ED4">
        <w:rPr>
          <w:rFonts w:ascii="Times New Roman" w:hAnsi="Times New Roman" w:cs="Times New Roman"/>
        </w:rPr>
        <w:t xml:space="preserve">rocurement, </w:t>
      </w:r>
      <w:r w:rsidR="00CE2D60">
        <w:rPr>
          <w:rFonts w:ascii="Times New Roman" w:hAnsi="Times New Roman" w:cs="Times New Roman"/>
        </w:rPr>
        <w:t xml:space="preserve">Lofa </w:t>
      </w:r>
      <w:r w:rsidR="0078718F">
        <w:rPr>
          <w:rFonts w:ascii="Times New Roman" w:hAnsi="Times New Roman" w:cs="Times New Roman"/>
        </w:rPr>
        <w:t>County University</w:t>
      </w:r>
      <w:r w:rsidR="00876ED4">
        <w:rPr>
          <w:rFonts w:ascii="Times New Roman" w:hAnsi="Times New Roman" w:cs="Times New Roman"/>
        </w:rPr>
        <w:t>,</w:t>
      </w:r>
      <w:r w:rsidRPr="00597B1E">
        <w:rPr>
          <w:rFonts w:ascii="Times New Roman" w:hAnsi="Times New Roman" w:cs="Times New Roman"/>
        </w:rPr>
        <w:t xml:space="preserve"> no later than </w:t>
      </w:r>
      <w:r w:rsidR="000970DE">
        <w:rPr>
          <w:rFonts w:ascii="Times New Roman" w:hAnsi="Times New Roman" w:cs="Times New Roman"/>
        </w:rPr>
        <w:t xml:space="preserve">June </w:t>
      </w:r>
      <w:r w:rsidR="00194C8C">
        <w:rPr>
          <w:rFonts w:ascii="Times New Roman" w:hAnsi="Times New Roman" w:cs="Times New Roman"/>
        </w:rPr>
        <w:t>10</w:t>
      </w:r>
      <w:r w:rsidR="000970DE">
        <w:rPr>
          <w:rFonts w:ascii="Times New Roman" w:hAnsi="Times New Roman" w:cs="Times New Roman"/>
        </w:rPr>
        <w:t>,</w:t>
      </w:r>
      <w:r w:rsidR="00CE2D60">
        <w:rPr>
          <w:rFonts w:ascii="Times New Roman" w:hAnsi="Times New Roman" w:cs="Times New Roman"/>
        </w:rPr>
        <w:t xml:space="preserve"> </w:t>
      </w:r>
      <w:r w:rsidR="0008580C">
        <w:rPr>
          <w:rFonts w:ascii="Times New Roman" w:hAnsi="Times New Roman" w:cs="Times New Roman"/>
        </w:rPr>
        <w:t xml:space="preserve">2026, </w:t>
      </w:r>
      <w:r w:rsidR="0008580C" w:rsidRPr="00597B1E">
        <w:rPr>
          <w:rFonts w:ascii="Times New Roman" w:hAnsi="Times New Roman" w:cs="Times New Roman"/>
        </w:rPr>
        <w:t>at</w:t>
      </w:r>
      <w:r w:rsidR="00CE2D60">
        <w:rPr>
          <w:rFonts w:ascii="Times New Roman" w:hAnsi="Times New Roman" w:cs="Times New Roman"/>
        </w:rPr>
        <w:t xml:space="preserve"> </w:t>
      </w:r>
      <w:r w:rsidR="0078718F">
        <w:rPr>
          <w:rFonts w:ascii="Times New Roman" w:hAnsi="Times New Roman" w:cs="Times New Roman"/>
        </w:rPr>
        <w:t>4:00 pm.</w:t>
      </w:r>
    </w:p>
    <w:p w14:paraId="18C6E980" w14:textId="77777777" w:rsidR="00027977" w:rsidRPr="00597B1E" w:rsidRDefault="00027977" w:rsidP="00597B1E">
      <w:p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</w:rPr>
        <w:t>Late submissions shall be rejected.</w:t>
      </w:r>
    </w:p>
    <w:p w14:paraId="21F89FEE" w14:textId="2E6014D6" w:rsidR="00027977" w:rsidRPr="00597B1E" w:rsidRDefault="00C91544" w:rsidP="00597B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</w:t>
      </w:r>
      <w:r w:rsidR="00027977" w:rsidRPr="00597B1E">
        <w:rPr>
          <w:rFonts w:ascii="Times New Roman" w:hAnsi="Times New Roman" w:cs="Times New Roman"/>
        </w:rPr>
        <w:t xml:space="preserve">id opening will take place on </w:t>
      </w:r>
      <w:r w:rsidR="00CE2D60">
        <w:rPr>
          <w:rFonts w:ascii="Times New Roman" w:hAnsi="Times New Roman" w:cs="Times New Roman"/>
        </w:rPr>
        <w:t>June</w:t>
      </w:r>
      <w:r w:rsidR="0078718F">
        <w:rPr>
          <w:rFonts w:ascii="Times New Roman" w:hAnsi="Times New Roman" w:cs="Times New Roman"/>
        </w:rPr>
        <w:t xml:space="preserve"> 12,</w:t>
      </w:r>
      <w:r w:rsidR="00CE2D60">
        <w:rPr>
          <w:rFonts w:ascii="Times New Roman" w:hAnsi="Times New Roman" w:cs="Times New Roman"/>
        </w:rPr>
        <w:t xml:space="preserve"> </w:t>
      </w:r>
      <w:r w:rsidR="0008580C">
        <w:rPr>
          <w:rFonts w:ascii="Times New Roman" w:hAnsi="Times New Roman" w:cs="Times New Roman"/>
        </w:rPr>
        <w:t>2026</w:t>
      </w:r>
      <w:r w:rsidR="0078718F">
        <w:rPr>
          <w:rFonts w:ascii="Times New Roman" w:hAnsi="Times New Roman" w:cs="Times New Roman"/>
        </w:rPr>
        <w:t>,</w:t>
      </w:r>
      <w:r w:rsidR="0008580C" w:rsidRPr="00597B1E">
        <w:rPr>
          <w:rFonts w:ascii="Times New Roman" w:hAnsi="Times New Roman" w:cs="Times New Roman"/>
        </w:rPr>
        <w:t xml:space="preserve"> at</w:t>
      </w:r>
      <w:r w:rsidR="00CE2D60">
        <w:rPr>
          <w:rFonts w:ascii="Times New Roman" w:hAnsi="Times New Roman" w:cs="Times New Roman"/>
        </w:rPr>
        <w:t xml:space="preserve"> </w:t>
      </w:r>
      <w:r w:rsidR="0008580C">
        <w:rPr>
          <w:rFonts w:ascii="Times New Roman" w:hAnsi="Times New Roman" w:cs="Times New Roman"/>
        </w:rPr>
        <w:t>10: am</w:t>
      </w:r>
      <w:r w:rsidR="00027977" w:rsidRPr="00597B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</w:t>
      </w:r>
      <w:r w:rsidR="000F0726">
        <w:rPr>
          <w:rFonts w:ascii="Times New Roman" w:hAnsi="Times New Roman" w:cs="Times New Roman"/>
        </w:rPr>
        <w:t xml:space="preserve"> the LCU Conference room</w:t>
      </w:r>
      <w:r w:rsidR="00027977" w:rsidRPr="00597B1E">
        <w:rPr>
          <w:rFonts w:ascii="Times New Roman" w:hAnsi="Times New Roman" w:cs="Times New Roman"/>
        </w:rPr>
        <w:t>, in the presence of bidders’ representatives who choose to attend.</w:t>
      </w:r>
    </w:p>
    <w:p w14:paraId="5A1C2B6D" w14:textId="5CBDB5D6" w:rsidR="00027977" w:rsidRPr="00597B1E" w:rsidRDefault="00027977" w:rsidP="00597B1E">
      <w:p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  <w:b/>
          <w:bCs/>
        </w:rPr>
        <w:t>5. Bid Security</w:t>
      </w:r>
      <w:r w:rsidRPr="00597B1E">
        <w:rPr>
          <w:rFonts w:ascii="Times New Roman" w:hAnsi="Times New Roman" w:cs="Times New Roman"/>
        </w:rPr>
        <w:br/>
        <w:t>All bids must be accompanied by a bid secur</w:t>
      </w:r>
      <w:r w:rsidR="000F0726">
        <w:rPr>
          <w:rFonts w:ascii="Times New Roman" w:hAnsi="Times New Roman" w:cs="Times New Roman"/>
        </w:rPr>
        <w:t>ity</w:t>
      </w:r>
      <w:r w:rsidRPr="00597B1E">
        <w:rPr>
          <w:rFonts w:ascii="Times New Roman" w:hAnsi="Times New Roman" w:cs="Times New Roman"/>
        </w:rPr>
        <w:t xml:space="preserve"> of </w:t>
      </w:r>
      <w:r w:rsidR="000F0726">
        <w:rPr>
          <w:rFonts w:ascii="Times New Roman" w:hAnsi="Times New Roman" w:cs="Times New Roman"/>
        </w:rPr>
        <w:t xml:space="preserve">not less than 2% of </w:t>
      </w:r>
      <w:r w:rsidR="0078718F">
        <w:rPr>
          <w:rFonts w:ascii="Times New Roman" w:hAnsi="Times New Roman" w:cs="Times New Roman"/>
        </w:rPr>
        <w:t>the</w:t>
      </w:r>
      <w:r w:rsidR="000F0726">
        <w:rPr>
          <w:rFonts w:ascii="Times New Roman" w:hAnsi="Times New Roman" w:cs="Times New Roman"/>
        </w:rPr>
        <w:t xml:space="preserve"> total bid </w:t>
      </w:r>
      <w:r w:rsidR="001C59C6">
        <w:rPr>
          <w:rFonts w:ascii="Times New Roman" w:hAnsi="Times New Roman" w:cs="Times New Roman"/>
        </w:rPr>
        <w:t>price in</w:t>
      </w:r>
      <w:r w:rsidR="000F0726">
        <w:rPr>
          <w:rFonts w:ascii="Times New Roman" w:hAnsi="Times New Roman" w:cs="Times New Roman"/>
        </w:rPr>
        <w:t xml:space="preserve"> the form of a</w:t>
      </w:r>
      <w:r w:rsidRPr="00597B1E">
        <w:rPr>
          <w:rFonts w:ascii="Times New Roman" w:hAnsi="Times New Roman" w:cs="Times New Roman"/>
        </w:rPr>
        <w:t xml:space="preserve"> bank guarantee or certified</w:t>
      </w:r>
      <w:r w:rsidR="000F0726">
        <w:rPr>
          <w:rFonts w:ascii="Times New Roman" w:hAnsi="Times New Roman" w:cs="Times New Roman"/>
        </w:rPr>
        <w:t xml:space="preserve"> manager’s</w:t>
      </w:r>
      <w:r w:rsidRPr="00597B1E">
        <w:rPr>
          <w:rFonts w:ascii="Times New Roman" w:hAnsi="Times New Roman" w:cs="Times New Roman"/>
        </w:rPr>
        <w:t xml:space="preserve"> check</w:t>
      </w:r>
      <w:r w:rsidR="000F0726">
        <w:rPr>
          <w:rFonts w:ascii="Times New Roman" w:hAnsi="Times New Roman" w:cs="Times New Roman"/>
        </w:rPr>
        <w:t>,</w:t>
      </w:r>
      <w:r w:rsidRPr="00597B1E">
        <w:rPr>
          <w:rFonts w:ascii="Times New Roman" w:hAnsi="Times New Roman" w:cs="Times New Roman"/>
        </w:rPr>
        <w:t xml:space="preserve"> </w:t>
      </w:r>
      <w:r w:rsidR="000F0726">
        <w:rPr>
          <w:rFonts w:ascii="Times New Roman" w:hAnsi="Times New Roman" w:cs="Times New Roman"/>
        </w:rPr>
        <w:t>valid for 90 calendar days from the bid opening date.</w:t>
      </w:r>
    </w:p>
    <w:p w14:paraId="05BAD6C2" w14:textId="77777777" w:rsidR="00027977" w:rsidRPr="00597B1E" w:rsidRDefault="00027977" w:rsidP="00597B1E">
      <w:p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</w:rPr>
        <w:t>Bids without the required bid security shall be considered non-responsive.</w:t>
      </w:r>
    </w:p>
    <w:p w14:paraId="6BCD8200" w14:textId="563608DC" w:rsidR="00027977" w:rsidRPr="00597B1E" w:rsidRDefault="00027977" w:rsidP="00597B1E">
      <w:p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  <w:b/>
          <w:bCs/>
        </w:rPr>
        <w:lastRenderedPageBreak/>
        <w:t>6. Contract Duration and Defect Liability</w:t>
      </w:r>
      <w:r w:rsidRPr="00597B1E">
        <w:rPr>
          <w:rFonts w:ascii="Times New Roman" w:hAnsi="Times New Roman" w:cs="Times New Roman"/>
        </w:rPr>
        <w:br/>
        <w:t xml:space="preserve">The expected duration for completion of the works is </w:t>
      </w:r>
      <w:r w:rsidR="00F51C64">
        <w:rPr>
          <w:rFonts w:ascii="Times New Roman" w:hAnsi="Times New Roman" w:cs="Times New Roman"/>
        </w:rPr>
        <w:t>six (6)</w:t>
      </w:r>
      <w:r w:rsidRPr="00597B1E">
        <w:rPr>
          <w:rFonts w:ascii="Times New Roman" w:hAnsi="Times New Roman" w:cs="Times New Roman"/>
        </w:rPr>
        <w:t xml:space="preserve"> months</w:t>
      </w:r>
      <w:r w:rsidR="00F51C64">
        <w:rPr>
          <w:rFonts w:ascii="Times New Roman" w:hAnsi="Times New Roman" w:cs="Times New Roman"/>
        </w:rPr>
        <w:t xml:space="preserve"> </w:t>
      </w:r>
      <w:r w:rsidRPr="00597B1E">
        <w:rPr>
          <w:rFonts w:ascii="Times New Roman" w:hAnsi="Times New Roman" w:cs="Times New Roman"/>
        </w:rPr>
        <w:t>from the date of contract signing.</w:t>
      </w:r>
    </w:p>
    <w:p w14:paraId="46013CAD" w14:textId="792DFA54" w:rsidR="00027977" w:rsidRPr="00597B1E" w:rsidRDefault="00027977" w:rsidP="00597B1E">
      <w:p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</w:rPr>
        <w:t xml:space="preserve">The contractor shall be responsible for a defect liability period of </w:t>
      </w:r>
      <w:r w:rsidR="00F51C64">
        <w:rPr>
          <w:rFonts w:ascii="Times New Roman" w:hAnsi="Times New Roman" w:cs="Times New Roman"/>
        </w:rPr>
        <w:t>6</w:t>
      </w:r>
      <w:r w:rsidRPr="00597B1E">
        <w:rPr>
          <w:rFonts w:ascii="Times New Roman" w:hAnsi="Times New Roman" w:cs="Times New Roman"/>
        </w:rPr>
        <w:t xml:space="preserve"> months</w:t>
      </w:r>
      <w:r w:rsidR="00F51C64">
        <w:rPr>
          <w:rFonts w:ascii="Times New Roman" w:hAnsi="Times New Roman" w:cs="Times New Roman"/>
        </w:rPr>
        <w:t xml:space="preserve"> </w:t>
      </w:r>
      <w:r w:rsidRPr="00597B1E">
        <w:rPr>
          <w:rFonts w:ascii="Times New Roman" w:hAnsi="Times New Roman" w:cs="Times New Roman"/>
        </w:rPr>
        <w:t>following project completion, during which any defects must be corrected at no additional cost to the client.</w:t>
      </w:r>
    </w:p>
    <w:p w14:paraId="38818A4C" w14:textId="55C6B68C" w:rsidR="00027977" w:rsidRPr="00597B1E" w:rsidRDefault="00027977" w:rsidP="00597B1E">
      <w:p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  <w:b/>
          <w:bCs/>
        </w:rPr>
        <w:t>7. Clarification</w:t>
      </w:r>
      <w:r w:rsidRPr="00597B1E">
        <w:rPr>
          <w:rFonts w:ascii="Times New Roman" w:hAnsi="Times New Roman" w:cs="Times New Roman"/>
        </w:rPr>
        <w:br/>
        <w:t xml:space="preserve">Bidders may request clarification on the bidding documents by submitting written inquiries to </w:t>
      </w:r>
      <w:r w:rsidR="0078718F">
        <w:rPr>
          <w:rFonts w:ascii="Times New Roman" w:hAnsi="Times New Roman" w:cs="Times New Roman"/>
        </w:rPr>
        <w:t xml:space="preserve">the </w:t>
      </w:r>
      <w:r w:rsidR="000970DE">
        <w:rPr>
          <w:rFonts w:ascii="Times New Roman" w:hAnsi="Times New Roman" w:cs="Times New Roman"/>
        </w:rPr>
        <w:t>administration</w:t>
      </w:r>
      <w:r w:rsidRPr="00597B1E">
        <w:rPr>
          <w:rFonts w:ascii="Times New Roman" w:hAnsi="Times New Roman" w:cs="Times New Roman"/>
        </w:rPr>
        <w:t xml:space="preserve"> no later than </w:t>
      </w:r>
      <w:r w:rsidR="007F774E">
        <w:rPr>
          <w:rFonts w:ascii="Times New Roman" w:hAnsi="Times New Roman" w:cs="Times New Roman"/>
        </w:rPr>
        <w:t>Wednesday</w:t>
      </w:r>
      <w:r w:rsidR="0078718F">
        <w:rPr>
          <w:rFonts w:ascii="Times New Roman" w:hAnsi="Times New Roman" w:cs="Times New Roman"/>
        </w:rPr>
        <w:t>,</w:t>
      </w:r>
      <w:r w:rsidR="007F774E">
        <w:rPr>
          <w:rFonts w:ascii="Times New Roman" w:hAnsi="Times New Roman" w:cs="Times New Roman"/>
        </w:rPr>
        <w:t xml:space="preserve"> </w:t>
      </w:r>
      <w:r w:rsidR="00F51C64">
        <w:rPr>
          <w:rFonts w:ascii="Times New Roman" w:hAnsi="Times New Roman" w:cs="Times New Roman"/>
        </w:rPr>
        <w:t xml:space="preserve">June </w:t>
      </w:r>
      <w:r w:rsidR="000970DE">
        <w:rPr>
          <w:rFonts w:ascii="Times New Roman" w:hAnsi="Times New Roman" w:cs="Times New Roman"/>
        </w:rPr>
        <w:t>10</w:t>
      </w:r>
      <w:r w:rsidR="00F51C64">
        <w:rPr>
          <w:rFonts w:ascii="Times New Roman" w:hAnsi="Times New Roman" w:cs="Times New Roman"/>
        </w:rPr>
        <w:t xml:space="preserve">, </w:t>
      </w:r>
      <w:r w:rsidR="000970DE">
        <w:rPr>
          <w:rFonts w:ascii="Times New Roman" w:hAnsi="Times New Roman" w:cs="Times New Roman"/>
        </w:rPr>
        <w:t>2026,</w:t>
      </w:r>
      <w:r w:rsidR="00F51C64">
        <w:rPr>
          <w:rFonts w:ascii="Times New Roman" w:hAnsi="Times New Roman" w:cs="Times New Roman"/>
        </w:rPr>
        <w:t xml:space="preserve"> at 4:00 pm</w:t>
      </w:r>
      <w:r w:rsidRPr="00597B1E">
        <w:rPr>
          <w:rFonts w:ascii="Times New Roman" w:hAnsi="Times New Roman" w:cs="Times New Roman"/>
        </w:rPr>
        <w:t>. Responses to all clarification requests will be shared with all prospective bidders.</w:t>
      </w:r>
    </w:p>
    <w:p w14:paraId="5CA34A18" w14:textId="71908C03" w:rsidR="00027977" w:rsidRPr="00597B1E" w:rsidRDefault="00027977" w:rsidP="00597B1E">
      <w:p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  <w:b/>
          <w:bCs/>
        </w:rPr>
        <w:t>8. Reservation of Rights</w:t>
      </w:r>
      <w:r w:rsidRPr="00597B1E">
        <w:rPr>
          <w:rFonts w:ascii="Times New Roman" w:hAnsi="Times New Roman" w:cs="Times New Roman"/>
        </w:rPr>
        <w:br/>
      </w:r>
      <w:r w:rsidR="00CE2D60">
        <w:rPr>
          <w:rFonts w:ascii="Times New Roman" w:hAnsi="Times New Roman" w:cs="Times New Roman"/>
        </w:rPr>
        <w:t xml:space="preserve">Lofa </w:t>
      </w:r>
      <w:r w:rsidR="0078718F">
        <w:rPr>
          <w:rFonts w:ascii="Times New Roman" w:hAnsi="Times New Roman" w:cs="Times New Roman"/>
        </w:rPr>
        <w:t>County University</w:t>
      </w:r>
      <w:r w:rsidRPr="00597B1E">
        <w:rPr>
          <w:rFonts w:ascii="Times New Roman" w:hAnsi="Times New Roman" w:cs="Times New Roman"/>
        </w:rPr>
        <w:t xml:space="preserve"> reserves the right to:</w:t>
      </w:r>
    </w:p>
    <w:p w14:paraId="7F5E554E" w14:textId="77777777" w:rsidR="00027977" w:rsidRPr="00597B1E" w:rsidRDefault="00027977" w:rsidP="00597B1E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</w:rPr>
        <w:t>Accept or reject any bid, wholly or partially</w:t>
      </w:r>
    </w:p>
    <w:p w14:paraId="60FB8253" w14:textId="77777777" w:rsidR="00027977" w:rsidRPr="00597B1E" w:rsidRDefault="00027977" w:rsidP="00597B1E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</w:rPr>
        <w:t>Annul the bidding process at any stage without incurring liability</w:t>
      </w:r>
    </w:p>
    <w:p w14:paraId="2BC3A70F" w14:textId="77777777" w:rsidR="00027977" w:rsidRPr="00597B1E" w:rsidRDefault="00027977" w:rsidP="00597B1E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</w:rPr>
        <w:t>Verify the information provided by bidders</w:t>
      </w:r>
    </w:p>
    <w:p w14:paraId="22F011E3" w14:textId="6EEAFAF8" w:rsidR="007F774E" w:rsidRDefault="00027977" w:rsidP="007F774E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</w:rPr>
        <w:t xml:space="preserve">Award the contract to the bidder deemed most responsive and </w:t>
      </w:r>
      <w:r w:rsidR="00597B1E" w:rsidRPr="00597B1E">
        <w:rPr>
          <w:rFonts w:ascii="Times New Roman" w:hAnsi="Times New Roman" w:cs="Times New Roman"/>
        </w:rPr>
        <w:t>offer</w:t>
      </w:r>
      <w:r w:rsidRPr="00597B1E">
        <w:rPr>
          <w:rFonts w:ascii="Times New Roman" w:hAnsi="Times New Roman" w:cs="Times New Roman"/>
        </w:rPr>
        <w:t xml:space="preserve"> the best value</w:t>
      </w:r>
    </w:p>
    <w:p w14:paraId="45FBE326" w14:textId="18FA7BAD" w:rsidR="00522FB4" w:rsidRPr="007F774E" w:rsidRDefault="007F774E" w:rsidP="007F774E">
      <w:pPr>
        <w:spacing w:line="360" w:lineRule="auto"/>
        <w:ind w:left="360"/>
        <w:rPr>
          <w:rFonts w:ascii="Times New Roman" w:hAnsi="Times New Roman" w:cs="Times New Roman"/>
        </w:rPr>
      </w:pPr>
      <w:r w:rsidRPr="007F77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9. </w:t>
      </w:r>
      <w:r w:rsidR="00522FB4" w:rsidRPr="007F77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Bid Documents</w:t>
      </w:r>
    </w:p>
    <w:p w14:paraId="6B461227" w14:textId="0F2EF625" w:rsidR="00522FB4" w:rsidRPr="00522FB4" w:rsidRDefault="00522FB4" w:rsidP="00522FB4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2FB4">
        <w:rPr>
          <w:rFonts w:ascii="Times New Roman" w:eastAsia="Times New Roman" w:hAnsi="Times New Roman" w:cs="Times New Roman"/>
          <w:kern w:val="0"/>
          <w14:ligatures w14:val="none"/>
        </w:rPr>
        <w:t xml:space="preserve">Interested bidders may obtain the complete bidding documents from the Procurement Unit of Lofa County University beginning on </w:t>
      </w:r>
      <w:r w:rsidR="007F774E">
        <w:rPr>
          <w:rFonts w:ascii="Times New Roman" w:eastAsia="Times New Roman" w:hAnsi="Times New Roman" w:cs="Times New Roman"/>
          <w:kern w:val="0"/>
          <w14:ligatures w14:val="none"/>
        </w:rPr>
        <w:t>Monday</w:t>
      </w:r>
      <w:r w:rsidR="0078718F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7F774E">
        <w:rPr>
          <w:rFonts w:ascii="Times New Roman" w:eastAsia="Times New Roman" w:hAnsi="Times New Roman" w:cs="Times New Roman"/>
          <w:kern w:val="0"/>
          <w14:ligatures w14:val="none"/>
        </w:rPr>
        <w:t xml:space="preserve"> June </w:t>
      </w:r>
      <w:r w:rsidR="0078718F">
        <w:rPr>
          <w:rFonts w:ascii="Times New Roman" w:eastAsia="Times New Roman" w:hAnsi="Times New Roman" w:cs="Times New Roman"/>
          <w:kern w:val="0"/>
          <w14:ligatures w14:val="none"/>
        </w:rPr>
        <w:t>1, 2026,</w:t>
      </w:r>
      <w:r w:rsidR="007F77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22FB4">
        <w:rPr>
          <w:rFonts w:ascii="Times New Roman" w:eastAsia="Times New Roman" w:hAnsi="Times New Roman" w:cs="Times New Roman"/>
          <w:kern w:val="0"/>
          <w14:ligatures w14:val="none"/>
        </w:rPr>
        <w:t xml:space="preserve">during working hours between </w:t>
      </w:r>
      <w:r w:rsidR="0078718F">
        <w:rPr>
          <w:rFonts w:ascii="Times New Roman" w:eastAsia="Times New Roman" w:hAnsi="Times New Roman" w:cs="Times New Roman"/>
          <w:kern w:val="0"/>
          <w14:ligatures w14:val="none"/>
        </w:rPr>
        <w:t>9:00 AM</w:t>
      </w:r>
      <w:r w:rsidRPr="00522FB4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7F774E">
        <w:rPr>
          <w:rFonts w:ascii="Times New Roman" w:eastAsia="Times New Roman" w:hAnsi="Times New Roman" w:cs="Times New Roman"/>
          <w:kern w:val="0"/>
          <w14:ligatures w14:val="none"/>
        </w:rPr>
        <w:t>4:00</w:t>
      </w:r>
      <w:r w:rsidRPr="00522FB4">
        <w:rPr>
          <w:rFonts w:ascii="Times New Roman" w:eastAsia="Times New Roman" w:hAnsi="Times New Roman" w:cs="Times New Roman"/>
          <w:kern w:val="0"/>
          <w14:ligatures w14:val="none"/>
        </w:rPr>
        <w:t xml:space="preserve"> PM.</w:t>
      </w:r>
    </w:p>
    <w:p w14:paraId="29F9DE75" w14:textId="143EBCA4" w:rsidR="00027977" w:rsidRDefault="00522FB4" w:rsidP="0098084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2FB4">
        <w:rPr>
          <w:rFonts w:ascii="Times New Roman" w:eastAsia="Times New Roman" w:hAnsi="Times New Roman" w:cs="Times New Roman"/>
          <w:kern w:val="0"/>
          <w14:ligatures w14:val="none"/>
        </w:rPr>
        <w:t>A non-refundable fee of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Hundred United </w:t>
      </w:r>
      <w:r w:rsidR="0078718F">
        <w:rPr>
          <w:rFonts w:ascii="Times New Roman" w:eastAsia="Times New Roman" w:hAnsi="Times New Roman" w:cs="Times New Roman"/>
          <w:kern w:val="0"/>
          <w14:ligatures w14:val="none"/>
        </w:rPr>
        <w:t>States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F774E">
        <w:rPr>
          <w:rFonts w:ascii="Times New Roman" w:eastAsia="Times New Roman" w:hAnsi="Times New Roman" w:cs="Times New Roman"/>
          <w:kern w:val="0"/>
          <w14:ligatures w14:val="none"/>
        </w:rPr>
        <w:t>Dollars (</w:t>
      </w:r>
      <w:r w:rsidR="007F774E" w:rsidRPr="00522FB4">
        <w:rPr>
          <w:rFonts w:ascii="Times New Roman" w:eastAsia="Times New Roman" w:hAnsi="Times New Roman" w:cs="Times New Roman"/>
          <w:kern w:val="0"/>
          <w14:ligatures w14:val="none"/>
        </w:rPr>
        <w:t>$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100.00 USD) </w:t>
      </w:r>
      <w:r w:rsidRPr="00522FB4">
        <w:rPr>
          <w:rFonts w:ascii="Times New Roman" w:eastAsia="Times New Roman" w:hAnsi="Times New Roman" w:cs="Times New Roman"/>
          <w:kern w:val="0"/>
          <w14:ligatures w14:val="none"/>
        </w:rPr>
        <w:t xml:space="preserve">may be required </w:t>
      </w:r>
      <w:r w:rsidRPr="00980846">
        <w:rPr>
          <w:rFonts w:ascii="Times New Roman" w:eastAsia="Times New Roman" w:hAnsi="Times New Roman" w:cs="Times New Roman"/>
          <w:kern w:val="0"/>
          <w14:ligatures w14:val="none"/>
        </w:rPr>
        <w:t>for the bidding documents.</w:t>
      </w:r>
    </w:p>
    <w:p w14:paraId="56E1ACDE" w14:textId="2AB1AA86" w:rsidR="00980846" w:rsidRDefault="00980846" w:rsidP="0098084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0846">
        <w:rPr>
          <w:rFonts w:ascii="Times New Roman" w:eastAsia="Times New Roman" w:hAnsi="Times New Roman" w:cs="Times New Roman"/>
          <w:kern w:val="0"/>
          <w14:ligatures w14:val="none"/>
        </w:rPr>
        <w:t xml:space="preserve">All interested bidders are </w:t>
      </w:r>
      <w:r w:rsidRPr="009808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strongly encouraged to visit the project site</w:t>
      </w:r>
      <w:r w:rsidRPr="00980846">
        <w:rPr>
          <w:rFonts w:ascii="Times New Roman" w:eastAsia="Times New Roman" w:hAnsi="Times New Roman" w:cs="Times New Roman"/>
          <w:kern w:val="0"/>
          <w14:ligatures w14:val="none"/>
        </w:rPr>
        <w:t xml:space="preserve"> before submission of bids to fully understand the scope, terrain conditions, accessibility, and nature of the required works.</w:t>
      </w:r>
    </w:p>
    <w:p w14:paraId="5D74A69E" w14:textId="77777777" w:rsidR="00980846" w:rsidRPr="00980846" w:rsidRDefault="00980846" w:rsidP="0098084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9638E6" w14:textId="7DFB4468" w:rsidR="00027977" w:rsidRPr="00597B1E" w:rsidRDefault="00027977" w:rsidP="00597B1E">
      <w:pPr>
        <w:spacing w:line="360" w:lineRule="auto"/>
        <w:rPr>
          <w:rFonts w:ascii="Times New Roman" w:hAnsi="Times New Roman" w:cs="Times New Roman"/>
        </w:rPr>
      </w:pPr>
      <w:r w:rsidRPr="00597B1E">
        <w:rPr>
          <w:rFonts w:ascii="Times New Roman" w:hAnsi="Times New Roman" w:cs="Times New Roman"/>
          <w:b/>
          <w:bCs/>
        </w:rPr>
        <w:lastRenderedPageBreak/>
        <w:t>Issued by:</w:t>
      </w:r>
      <w:r w:rsidR="00980846">
        <w:rPr>
          <w:rFonts w:ascii="Times New Roman" w:hAnsi="Times New Roman" w:cs="Times New Roman"/>
          <w:b/>
          <w:bCs/>
        </w:rPr>
        <w:t xml:space="preserve"> </w:t>
      </w:r>
      <w:r w:rsidRPr="00597B1E">
        <w:rPr>
          <w:rFonts w:ascii="Times New Roman" w:hAnsi="Times New Roman" w:cs="Times New Roman"/>
        </w:rPr>
        <w:br/>
      </w:r>
      <w:r w:rsidR="00CE2D60">
        <w:rPr>
          <w:rFonts w:ascii="Times New Roman" w:hAnsi="Times New Roman" w:cs="Times New Roman"/>
        </w:rPr>
        <w:t>King D. Wolokoluwuo</w:t>
      </w:r>
      <w:r w:rsidRPr="00597B1E">
        <w:rPr>
          <w:rFonts w:ascii="Times New Roman" w:hAnsi="Times New Roman" w:cs="Times New Roman"/>
        </w:rPr>
        <w:br/>
      </w:r>
      <w:r w:rsidR="00F6676A">
        <w:rPr>
          <w:rFonts w:ascii="Times New Roman" w:hAnsi="Times New Roman" w:cs="Times New Roman"/>
        </w:rPr>
        <w:t>Acting Procurement Director</w:t>
      </w:r>
      <w:r w:rsidRPr="00597B1E">
        <w:rPr>
          <w:rFonts w:ascii="Times New Roman" w:hAnsi="Times New Roman" w:cs="Times New Roman"/>
        </w:rPr>
        <w:br/>
      </w:r>
      <w:r w:rsidR="00F6676A">
        <w:rPr>
          <w:rFonts w:ascii="Times New Roman" w:hAnsi="Times New Roman" w:cs="Times New Roman"/>
        </w:rPr>
        <w:t xml:space="preserve">Lofa </w:t>
      </w:r>
      <w:r w:rsidR="0078718F">
        <w:rPr>
          <w:rFonts w:ascii="Times New Roman" w:hAnsi="Times New Roman" w:cs="Times New Roman"/>
        </w:rPr>
        <w:t>County University</w:t>
      </w:r>
      <w:r w:rsidRPr="00597B1E">
        <w:rPr>
          <w:rFonts w:ascii="Times New Roman" w:hAnsi="Times New Roman" w:cs="Times New Roman"/>
        </w:rPr>
        <w:br/>
      </w:r>
      <w:r w:rsidR="00344945">
        <w:rPr>
          <w:rFonts w:ascii="Times New Roman" w:hAnsi="Times New Roman" w:cs="Times New Roman"/>
        </w:rPr>
        <w:t>May 25, 2026</w:t>
      </w:r>
      <w:r w:rsidR="0008580C">
        <w:rPr>
          <w:rFonts w:ascii="Times New Roman" w:hAnsi="Times New Roman" w:cs="Times New Roman"/>
        </w:rPr>
        <w:t>, 2026</w:t>
      </w:r>
    </w:p>
    <w:sectPr w:rsidR="00027977" w:rsidRPr="00597B1E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4D28F" w14:textId="77777777" w:rsidR="00B54D9F" w:rsidRDefault="00B54D9F" w:rsidP="0078718F">
      <w:pPr>
        <w:spacing w:after="0" w:line="240" w:lineRule="auto"/>
      </w:pPr>
      <w:r>
        <w:separator/>
      </w:r>
    </w:p>
  </w:endnote>
  <w:endnote w:type="continuationSeparator" w:id="0">
    <w:p w14:paraId="34B913F2" w14:textId="77777777" w:rsidR="00B54D9F" w:rsidRDefault="00B54D9F" w:rsidP="0078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020983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11FE6E4" w14:textId="7BFACA1A" w:rsidR="0078718F" w:rsidRDefault="0078718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DDFB22F" w14:textId="77777777" w:rsidR="0078718F" w:rsidRDefault="00787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C677A" w14:textId="77777777" w:rsidR="00B54D9F" w:rsidRDefault="00B54D9F" w:rsidP="0078718F">
      <w:pPr>
        <w:spacing w:after="0" w:line="240" w:lineRule="auto"/>
      </w:pPr>
      <w:r>
        <w:separator/>
      </w:r>
    </w:p>
  </w:footnote>
  <w:footnote w:type="continuationSeparator" w:id="0">
    <w:p w14:paraId="30547A1E" w14:textId="77777777" w:rsidR="00B54D9F" w:rsidRDefault="00B54D9F" w:rsidP="00787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322FC"/>
    <w:multiLevelType w:val="multilevel"/>
    <w:tmpl w:val="B162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FE71F3"/>
    <w:multiLevelType w:val="multilevel"/>
    <w:tmpl w:val="A274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514CF9"/>
    <w:multiLevelType w:val="multilevel"/>
    <w:tmpl w:val="539E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DF04DB"/>
    <w:multiLevelType w:val="multilevel"/>
    <w:tmpl w:val="C662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9321031">
    <w:abstractNumId w:val="0"/>
  </w:num>
  <w:num w:numId="2" w16cid:durableId="1079867773">
    <w:abstractNumId w:val="1"/>
  </w:num>
  <w:num w:numId="3" w16cid:durableId="2095784453">
    <w:abstractNumId w:val="3"/>
  </w:num>
  <w:num w:numId="4" w16cid:durableId="490565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77"/>
    <w:rsid w:val="00027977"/>
    <w:rsid w:val="0008580C"/>
    <w:rsid w:val="000970DE"/>
    <w:rsid w:val="000A2922"/>
    <w:rsid w:val="000B4284"/>
    <w:rsid w:val="000F0726"/>
    <w:rsid w:val="00194C8C"/>
    <w:rsid w:val="001B6021"/>
    <w:rsid w:val="001C59C6"/>
    <w:rsid w:val="002311E6"/>
    <w:rsid w:val="00344945"/>
    <w:rsid w:val="00522FB4"/>
    <w:rsid w:val="00597B1E"/>
    <w:rsid w:val="005D3E4E"/>
    <w:rsid w:val="006F2023"/>
    <w:rsid w:val="0078718F"/>
    <w:rsid w:val="007D737B"/>
    <w:rsid w:val="007F774E"/>
    <w:rsid w:val="00876ED4"/>
    <w:rsid w:val="00980846"/>
    <w:rsid w:val="00AD7092"/>
    <w:rsid w:val="00B54D9F"/>
    <w:rsid w:val="00B63FA3"/>
    <w:rsid w:val="00BE15FC"/>
    <w:rsid w:val="00C35D2C"/>
    <w:rsid w:val="00C91544"/>
    <w:rsid w:val="00CA0EB2"/>
    <w:rsid w:val="00CE2D60"/>
    <w:rsid w:val="00D03164"/>
    <w:rsid w:val="00D34B8F"/>
    <w:rsid w:val="00D956E4"/>
    <w:rsid w:val="00E52513"/>
    <w:rsid w:val="00F36B06"/>
    <w:rsid w:val="00F51C64"/>
    <w:rsid w:val="00F6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F9630"/>
  <w15:chartTrackingRefBased/>
  <w15:docId w15:val="{E7C49052-E395-472E-8D38-460570EF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7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9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9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9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9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9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9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9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9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97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22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hitespace-normal">
    <w:name w:val="whitespace-normal"/>
    <w:basedOn w:val="DefaultParagraphFont"/>
    <w:rsid w:val="00522FB4"/>
  </w:style>
  <w:style w:type="paragraph" w:styleId="NoSpacing">
    <w:name w:val="No Spacing"/>
    <w:link w:val="NoSpacingChar"/>
    <w:uiPriority w:val="1"/>
    <w:qFormat/>
    <w:rsid w:val="0078718F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78718F"/>
    <w:rPr>
      <w:color w:val="467886" w:themeColor="hyperlink"/>
      <w:u w:val="single"/>
    </w:rPr>
  </w:style>
  <w:style w:type="character" w:customStyle="1" w:styleId="NoSpacingChar">
    <w:name w:val="No Spacing Char"/>
    <w:link w:val="NoSpacing"/>
    <w:uiPriority w:val="1"/>
    <w:rsid w:val="0078718F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87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18F"/>
  </w:style>
  <w:style w:type="paragraph" w:styleId="Footer">
    <w:name w:val="footer"/>
    <w:basedOn w:val="Normal"/>
    <w:link w:val="FooterChar"/>
    <w:uiPriority w:val="99"/>
    <w:unhideWhenUsed/>
    <w:rsid w:val="00787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lokoluwuo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olokoluwuo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11</cp:revision>
  <dcterms:created xsi:type="dcterms:W3CDTF">2026-05-25T14:51:00Z</dcterms:created>
  <dcterms:modified xsi:type="dcterms:W3CDTF">2026-05-26T17:05:00Z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c1e869bf-7cbc-4ad4-81d5-b7702c830d89</vt:lpwstr>
  </property>
</Properties>
</file>