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71FDA" w14:textId="77777777" w:rsidR="0072129C" w:rsidRPr="00E20A44" w:rsidRDefault="00E20A44" w:rsidP="0072129C">
      <w:pPr>
        <w:spacing w:after="4"/>
        <w:rPr>
          <w:b/>
        </w:rPr>
      </w:pPr>
      <w:r w:rsidRPr="00E20A44">
        <w:rPr>
          <w:b/>
          <w:noProof/>
        </w:rPr>
        <w:drawing>
          <wp:anchor distT="0" distB="0" distL="114300" distR="114300" simplePos="0" relativeHeight="251657728" behindDoc="0" locked="0" layoutInCell="1" allowOverlap="0" wp14:anchorId="7F5562EB" wp14:editId="09C0C7FC">
            <wp:simplePos x="0" y="0"/>
            <wp:positionH relativeFrom="page">
              <wp:posOffset>6280556</wp:posOffset>
            </wp:positionH>
            <wp:positionV relativeFrom="page">
              <wp:posOffset>661630</wp:posOffset>
            </wp:positionV>
            <wp:extent cx="898525" cy="996950"/>
            <wp:effectExtent l="0" t="0" r="0" b="0"/>
            <wp:wrapSquare wrapText="bothSides"/>
            <wp:docPr id="59008" name="Picture 59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8" name="Picture 5900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0A44">
        <w:rPr>
          <w:b/>
          <w:noProof/>
        </w:rPr>
        <w:drawing>
          <wp:anchor distT="0" distB="0" distL="114300" distR="114300" simplePos="0" relativeHeight="251658752" behindDoc="0" locked="0" layoutInCell="1" allowOverlap="0" wp14:anchorId="43C4D6B4" wp14:editId="716D8E28">
            <wp:simplePos x="0" y="0"/>
            <wp:positionH relativeFrom="page">
              <wp:posOffset>591010</wp:posOffset>
            </wp:positionH>
            <wp:positionV relativeFrom="page">
              <wp:posOffset>719792</wp:posOffset>
            </wp:positionV>
            <wp:extent cx="963295" cy="1066800"/>
            <wp:effectExtent l="0" t="0" r="0" b="0"/>
            <wp:wrapSquare wrapText="bothSides"/>
            <wp:docPr id="628" name="Picture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Picture 6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29C" w:rsidRPr="00E20A44">
        <w:rPr>
          <w:b/>
        </w:rPr>
        <w:t xml:space="preserve">  </w:t>
      </w:r>
      <w:r w:rsidRPr="00E20A44">
        <w:rPr>
          <w:b/>
        </w:rPr>
        <w:t xml:space="preserve">                          </w:t>
      </w:r>
      <w:r>
        <w:rPr>
          <w:b/>
        </w:rPr>
        <w:t xml:space="preserve">  </w:t>
      </w:r>
      <w:r w:rsidRPr="00E20A44">
        <w:rPr>
          <w:b/>
        </w:rPr>
        <w:t xml:space="preserve"> </w:t>
      </w:r>
      <w:r w:rsidR="0072129C" w:rsidRPr="00E20A44">
        <w:rPr>
          <w:b/>
        </w:rPr>
        <w:t xml:space="preserve">REPUBLIC OF LIBERIA </w:t>
      </w:r>
    </w:p>
    <w:p w14:paraId="2C4DA38C" w14:textId="77777777" w:rsidR="0072129C" w:rsidRPr="00E20A44" w:rsidRDefault="0072129C" w:rsidP="0072129C">
      <w:pPr>
        <w:rPr>
          <w:b/>
        </w:rPr>
      </w:pPr>
      <w:r w:rsidRPr="00E20A44">
        <w:rPr>
          <w:b/>
        </w:rPr>
        <w:t xml:space="preserve">                  MINISTRY OF INTERNAL AFFAIRS </w:t>
      </w:r>
    </w:p>
    <w:p w14:paraId="3988004F" w14:textId="77777777" w:rsidR="0072129C" w:rsidRPr="00E20A44" w:rsidRDefault="0072129C" w:rsidP="0072129C">
      <w:pPr>
        <w:spacing w:line="231" w:lineRule="auto"/>
        <w:ind w:left="2677" w:right="2870" w:firstLine="60"/>
        <w:rPr>
          <w:b/>
        </w:rPr>
      </w:pPr>
      <w:r w:rsidRPr="00E20A44">
        <w:rPr>
          <w:b/>
        </w:rPr>
        <w:t>CAPITOL HILL, P.O. Box</w:t>
      </w:r>
      <w:r w:rsidR="00E20A44">
        <w:rPr>
          <w:b/>
        </w:rPr>
        <w:t xml:space="preserve"> 9008 1000 MONROVIA, 10 LIBERIA </w:t>
      </w:r>
      <w:r w:rsidRPr="00E20A44">
        <w:rPr>
          <w:b/>
        </w:rPr>
        <w:t xml:space="preserve">               </w:t>
      </w:r>
    </w:p>
    <w:p w14:paraId="3180B75C" w14:textId="77777777" w:rsidR="0072129C" w:rsidRPr="00E20A44" w:rsidRDefault="0072129C" w:rsidP="0072129C">
      <w:pPr>
        <w:spacing w:line="231" w:lineRule="auto"/>
        <w:ind w:left="2677" w:right="2870" w:firstLine="60"/>
        <w:rPr>
          <w:b/>
        </w:rPr>
      </w:pPr>
      <w:r w:rsidRPr="00E20A44">
        <w:rPr>
          <w:b/>
        </w:rPr>
        <w:t xml:space="preserve">      </w:t>
      </w:r>
    </w:p>
    <w:p w14:paraId="4DC76896" w14:textId="77777777" w:rsidR="000655C1" w:rsidRPr="00E20A44" w:rsidRDefault="000655C1" w:rsidP="000655C1">
      <w:pPr>
        <w:spacing w:line="231" w:lineRule="auto"/>
        <w:ind w:left="2677" w:right="2870" w:firstLine="60"/>
        <w:rPr>
          <w:b/>
          <w:sz w:val="32"/>
          <w:u w:val="single"/>
        </w:rPr>
      </w:pPr>
      <w:r>
        <w:rPr>
          <w:color w:val="0070C0"/>
        </w:rPr>
        <w:t xml:space="preserve">    </w:t>
      </w:r>
      <w:r w:rsidRPr="00E20A44">
        <w:rPr>
          <w:b/>
          <w:sz w:val="32"/>
          <w:u w:val="single"/>
        </w:rPr>
        <w:t xml:space="preserve">Invitation for Bid </w:t>
      </w:r>
    </w:p>
    <w:p w14:paraId="7604229F" w14:textId="77777777" w:rsidR="000655C1" w:rsidRPr="002B22B6" w:rsidRDefault="000655C1" w:rsidP="000655C1">
      <w:pPr>
        <w:rPr>
          <w:noProof/>
        </w:rPr>
      </w:pPr>
      <w:r>
        <w:rPr>
          <w:sz w:val="2"/>
        </w:rPr>
        <w:t xml:space="preserve">                                                                                </w:t>
      </w:r>
    </w:p>
    <w:p w14:paraId="17B12FB1" w14:textId="77777777" w:rsidR="000655C1" w:rsidRPr="000655C1" w:rsidRDefault="000655C1" w:rsidP="000655C1">
      <w:pPr>
        <w:rPr>
          <w:vanish/>
        </w:rPr>
      </w:pPr>
      <w:r w:rsidRPr="000655C1">
        <w:t xml:space="preserve">The Ministry of Internal Affairs (MIA) has received funding from the Government of Liberia through its </w:t>
      </w:r>
      <w:r w:rsidRPr="000655C1">
        <w:rPr>
          <w:b/>
        </w:rPr>
        <w:t>2025</w:t>
      </w:r>
      <w:r w:rsidRPr="000655C1">
        <w:t xml:space="preserve"> budgetary appropriation and intends to apply </w:t>
      </w:r>
    </w:p>
    <w:p w14:paraId="037F4B95" w14:textId="77777777" w:rsidR="000655C1" w:rsidRPr="000655C1" w:rsidRDefault="000655C1" w:rsidP="000655C1">
      <w:pPr>
        <w:ind w:left="360" w:hanging="360"/>
        <w:rPr>
          <w:vanish/>
        </w:rPr>
      </w:pPr>
      <w:r w:rsidRPr="000655C1">
        <w:t>Portion of it to fund eligible p</w:t>
      </w:r>
    </w:p>
    <w:p w14:paraId="34BB9ED1" w14:textId="246061E1" w:rsidR="000655C1" w:rsidRDefault="000655C1" w:rsidP="000655C1">
      <w:pPr>
        <w:ind w:left="360" w:hanging="360"/>
        <w:rPr>
          <w:b/>
        </w:rPr>
      </w:pPr>
      <w:r w:rsidRPr="000655C1">
        <w:t xml:space="preserve">ayment under </w:t>
      </w:r>
      <w:r>
        <w:t xml:space="preserve">a </w:t>
      </w:r>
      <w:r w:rsidRPr="000655C1">
        <w:t>Contract Agreement for the procurement of the following:</w:t>
      </w:r>
      <w:r w:rsidRPr="000655C1">
        <w:rPr>
          <w:b/>
        </w:rPr>
        <w:t xml:space="preserve">  </w:t>
      </w:r>
    </w:p>
    <w:p w14:paraId="59724CB1" w14:textId="77777777" w:rsidR="00723593" w:rsidRPr="000655C1" w:rsidRDefault="00723593" w:rsidP="000655C1">
      <w:pPr>
        <w:ind w:left="360" w:hanging="360"/>
      </w:pPr>
    </w:p>
    <w:tbl>
      <w:tblPr>
        <w:tblStyle w:val="TableGrid"/>
        <w:tblpPr w:leftFromText="180" w:rightFromText="180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556"/>
        <w:gridCol w:w="3447"/>
        <w:gridCol w:w="2992"/>
        <w:gridCol w:w="2355"/>
      </w:tblGrid>
      <w:tr w:rsidR="00E016FA" w:rsidRPr="001E3348" w14:paraId="1F723C5F" w14:textId="45535344" w:rsidTr="00E016FA">
        <w:trPr>
          <w:trHeight w:val="395"/>
        </w:trPr>
        <w:tc>
          <w:tcPr>
            <w:tcW w:w="556" w:type="dxa"/>
          </w:tcPr>
          <w:p w14:paraId="6A2ABA98" w14:textId="77777777" w:rsidR="00E016FA" w:rsidRPr="001E3348" w:rsidRDefault="00E016FA" w:rsidP="00E016FA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No.</w:t>
            </w:r>
          </w:p>
        </w:tc>
        <w:tc>
          <w:tcPr>
            <w:tcW w:w="3447" w:type="dxa"/>
          </w:tcPr>
          <w:p w14:paraId="04455168" w14:textId="6420C95F" w:rsidR="00E016FA" w:rsidRPr="001E3348" w:rsidRDefault="00E016FA" w:rsidP="00E016FA">
            <w:pPr>
              <w:jc w:val="center"/>
              <w:rPr>
                <w:b/>
              </w:rPr>
            </w:pPr>
            <w:r w:rsidRPr="001E3348">
              <w:rPr>
                <w:b/>
              </w:rPr>
              <w:t>DESCRIPTION</w:t>
            </w:r>
          </w:p>
        </w:tc>
        <w:tc>
          <w:tcPr>
            <w:tcW w:w="2992" w:type="dxa"/>
          </w:tcPr>
          <w:p w14:paraId="7250C3BE" w14:textId="77777777" w:rsidR="00E016FA" w:rsidRPr="001E3348" w:rsidRDefault="00E016FA" w:rsidP="00E016FA">
            <w:pPr>
              <w:jc w:val="center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2355" w:type="dxa"/>
          </w:tcPr>
          <w:p w14:paraId="28AE3165" w14:textId="5C4D8884" w:rsidR="00E016FA" w:rsidRDefault="00FD3F36" w:rsidP="00FD3F36">
            <w:pPr>
              <w:rPr>
                <w:b/>
              </w:rPr>
            </w:pPr>
            <w:r>
              <w:rPr>
                <w:b/>
              </w:rPr>
              <w:t xml:space="preserve">   Quantity</w:t>
            </w:r>
          </w:p>
        </w:tc>
      </w:tr>
      <w:tr w:rsidR="007F69E0" w:rsidRPr="001E3348" w14:paraId="094E936B" w14:textId="3DA9B36D" w:rsidTr="00E016FA">
        <w:trPr>
          <w:trHeight w:val="372"/>
        </w:trPr>
        <w:tc>
          <w:tcPr>
            <w:tcW w:w="556" w:type="dxa"/>
          </w:tcPr>
          <w:p w14:paraId="7C82D529" w14:textId="77777777" w:rsidR="007F69E0" w:rsidRPr="001E3348" w:rsidRDefault="007F69E0" w:rsidP="007F69E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3447" w:type="dxa"/>
          </w:tcPr>
          <w:p w14:paraId="42387F21" w14:textId="77777777" w:rsidR="007F69E0" w:rsidRPr="00E44EB3" w:rsidRDefault="007F69E0" w:rsidP="007F69E0">
            <w:pPr>
              <w:rPr>
                <w:b/>
              </w:rPr>
            </w:pPr>
            <w:r>
              <w:rPr>
                <w:b/>
              </w:rPr>
              <w:t xml:space="preserve">Repair &amp; Maintenance-Generator  </w:t>
            </w:r>
          </w:p>
        </w:tc>
        <w:tc>
          <w:tcPr>
            <w:tcW w:w="2992" w:type="dxa"/>
          </w:tcPr>
          <w:p w14:paraId="0C71EAEF" w14:textId="77777777" w:rsidR="007F69E0" w:rsidRPr="002B22B6" w:rsidRDefault="007F69E0" w:rsidP="007F69E0">
            <w:pPr>
              <w:rPr>
                <w:b/>
                <w:sz w:val="22"/>
              </w:rPr>
            </w:pPr>
            <w:r w:rsidRPr="002B22B6">
              <w:rPr>
                <w:b/>
                <w:sz w:val="22"/>
              </w:rPr>
              <w:t>IFB NO.MIA/NCB/01/2025</w:t>
            </w:r>
          </w:p>
        </w:tc>
        <w:tc>
          <w:tcPr>
            <w:tcW w:w="2355" w:type="dxa"/>
          </w:tcPr>
          <w:p w14:paraId="32553E3B" w14:textId="5C16E423" w:rsidR="007F69E0" w:rsidRPr="002B22B6" w:rsidRDefault="00FD3F36" w:rsidP="007F69E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One (1)</w:t>
            </w:r>
          </w:p>
        </w:tc>
      </w:tr>
      <w:tr w:rsidR="00FD4510" w:rsidRPr="001E3348" w14:paraId="018C2824" w14:textId="0B412AEA" w:rsidTr="00E016FA">
        <w:trPr>
          <w:trHeight w:val="372"/>
        </w:trPr>
        <w:tc>
          <w:tcPr>
            <w:tcW w:w="556" w:type="dxa"/>
          </w:tcPr>
          <w:p w14:paraId="267A1304" w14:textId="77777777" w:rsidR="00FD4510" w:rsidRDefault="00FD4510" w:rsidP="00FD4510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3447" w:type="dxa"/>
          </w:tcPr>
          <w:p w14:paraId="34383B33" w14:textId="77777777" w:rsidR="00FD4510" w:rsidRPr="00E44EB3" w:rsidRDefault="00FD4510" w:rsidP="00FD4510">
            <w:pPr>
              <w:rPr>
                <w:b/>
              </w:rPr>
            </w:pPr>
            <w:r>
              <w:rPr>
                <w:b/>
              </w:rPr>
              <w:t>Repair &amp; Maintenance</w:t>
            </w:r>
            <w:r w:rsidRPr="002B22B6">
              <w:rPr>
                <w:b/>
              </w:rPr>
              <w:t xml:space="preserve"> -Computer &amp; Accessories</w:t>
            </w:r>
          </w:p>
        </w:tc>
        <w:tc>
          <w:tcPr>
            <w:tcW w:w="2992" w:type="dxa"/>
          </w:tcPr>
          <w:p w14:paraId="6C43D696" w14:textId="77777777" w:rsidR="00FD4510" w:rsidRPr="001F6AE3" w:rsidRDefault="00FD4510" w:rsidP="00FD4510">
            <w:pPr>
              <w:rPr>
                <w:b/>
                <w:sz w:val="22"/>
              </w:rPr>
            </w:pPr>
            <w:r w:rsidRPr="001F6AE3">
              <w:rPr>
                <w:b/>
                <w:sz w:val="22"/>
              </w:rPr>
              <w:t>IFB NO.MIA/NCB/02/2025</w:t>
            </w:r>
          </w:p>
        </w:tc>
        <w:tc>
          <w:tcPr>
            <w:tcW w:w="2355" w:type="dxa"/>
          </w:tcPr>
          <w:p w14:paraId="5E17FF70" w14:textId="03F7293E" w:rsidR="00FD4510" w:rsidRPr="001F6AE3" w:rsidRDefault="00FD3F36" w:rsidP="00FD451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Assorted </w:t>
            </w:r>
          </w:p>
        </w:tc>
      </w:tr>
    </w:tbl>
    <w:p w14:paraId="682DB919" w14:textId="77777777" w:rsidR="00E016FA" w:rsidRDefault="00E016FA" w:rsidP="000655C1"/>
    <w:p w14:paraId="5A9BFAEF" w14:textId="6CF25E99" w:rsidR="000655C1" w:rsidRDefault="000655C1" w:rsidP="000655C1">
      <w:r>
        <w:t>Bidding will be conducted through National Competitive Bidding (NCB) procedures specified in the</w:t>
      </w:r>
      <w:r>
        <w:rPr>
          <w:i/>
        </w:rPr>
        <w:t xml:space="preserve"> </w:t>
      </w:r>
      <w:r>
        <w:t>PPC Act and approved by the PPCC, and is opened to all</w:t>
      </w:r>
      <w:r w:rsidR="003C75FA">
        <w:t xml:space="preserve"> qualified </w:t>
      </w:r>
      <w:r>
        <w:t>bidders in Liberia.</w:t>
      </w:r>
    </w:p>
    <w:p w14:paraId="61193946" w14:textId="3A2D3BA4" w:rsidR="00773B35" w:rsidRPr="003C75FA" w:rsidRDefault="00773B35" w:rsidP="00773B35">
      <w:pPr>
        <w:pStyle w:val="Heading2"/>
        <w:spacing w:after="213"/>
        <w:rPr>
          <w:b/>
          <w:bCs/>
          <w:color w:val="auto"/>
          <w:sz w:val="24"/>
          <w:szCs w:val="24"/>
        </w:rPr>
      </w:pPr>
      <w:r w:rsidRPr="003C75FA">
        <w:rPr>
          <w:b/>
          <w:bCs/>
          <w:color w:val="auto"/>
          <w:sz w:val="24"/>
          <w:szCs w:val="24"/>
        </w:rPr>
        <w:t xml:space="preserve">Qualification requirements include the following: </w:t>
      </w:r>
    </w:p>
    <w:p w14:paraId="1FB71CAE" w14:textId="77777777" w:rsidR="00773B35" w:rsidRDefault="00773B35" w:rsidP="00773B35">
      <w:pPr>
        <w:numPr>
          <w:ilvl w:val="0"/>
          <w:numId w:val="2"/>
        </w:numPr>
        <w:spacing w:after="11" w:line="236" w:lineRule="auto"/>
        <w:ind w:hanging="360"/>
        <w:jc w:val="both"/>
      </w:pPr>
      <w:r>
        <w:t xml:space="preserve">Current and valid Business Registration Certificate   </w:t>
      </w:r>
    </w:p>
    <w:p w14:paraId="4ED4086A" w14:textId="77777777" w:rsidR="00773B35" w:rsidRDefault="00773B35" w:rsidP="00773B35">
      <w:pPr>
        <w:numPr>
          <w:ilvl w:val="0"/>
          <w:numId w:val="2"/>
        </w:numPr>
        <w:spacing w:after="11" w:line="236" w:lineRule="auto"/>
        <w:ind w:hanging="360"/>
        <w:jc w:val="both"/>
      </w:pPr>
      <w:r>
        <w:t xml:space="preserve">Current and valid Tax Clearance Certificate  </w:t>
      </w:r>
    </w:p>
    <w:p w14:paraId="217DFD5B" w14:textId="4BCCB338" w:rsidR="00773B35" w:rsidRDefault="00773B35" w:rsidP="00377026">
      <w:pPr>
        <w:numPr>
          <w:ilvl w:val="0"/>
          <w:numId w:val="2"/>
        </w:numPr>
        <w:spacing w:after="11" w:line="236" w:lineRule="auto"/>
        <w:ind w:hanging="360"/>
        <w:jc w:val="both"/>
      </w:pPr>
      <w:r>
        <w:t xml:space="preserve">PPCC vendor registration certificate  </w:t>
      </w:r>
    </w:p>
    <w:p w14:paraId="796D53D6" w14:textId="77777777" w:rsidR="00773B35" w:rsidRDefault="00773B35" w:rsidP="00773B35">
      <w:pPr>
        <w:numPr>
          <w:ilvl w:val="0"/>
          <w:numId w:val="2"/>
        </w:numPr>
        <w:spacing w:after="11" w:line="236" w:lineRule="auto"/>
        <w:ind w:hanging="360"/>
        <w:jc w:val="both"/>
      </w:pPr>
      <w:r>
        <w:t>Past performance Records</w:t>
      </w:r>
    </w:p>
    <w:p w14:paraId="4BB93868" w14:textId="1CFBC6E4" w:rsidR="00377026" w:rsidRDefault="00377026" w:rsidP="00773B35">
      <w:pPr>
        <w:numPr>
          <w:ilvl w:val="0"/>
          <w:numId w:val="2"/>
        </w:numPr>
        <w:spacing w:after="11" w:line="236" w:lineRule="auto"/>
        <w:ind w:hanging="360"/>
        <w:jc w:val="both"/>
      </w:pPr>
      <w:r>
        <w:t>Bid Se</w:t>
      </w:r>
      <w:r w:rsidR="00FE59EC">
        <w:t xml:space="preserve">curing Declaration </w:t>
      </w:r>
    </w:p>
    <w:p w14:paraId="72363964" w14:textId="77777777" w:rsidR="00773B35" w:rsidRDefault="00773B35" w:rsidP="000A344B">
      <w:pPr>
        <w:ind w:left="90"/>
        <w:jc w:val="both"/>
      </w:pPr>
    </w:p>
    <w:p w14:paraId="2544ACE3" w14:textId="5C18CA81" w:rsidR="000A344B" w:rsidRDefault="00A42EDD" w:rsidP="000A344B">
      <w:pPr>
        <w:ind w:left="90"/>
        <w:jc w:val="both"/>
        <w:rPr>
          <w:b/>
        </w:rPr>
      </w:pPr>
      <w:r w:rsidRPr="00B3487C">
        <w:t>A complete set of bidding documents may be purchased by qualified and i</w:t>
      </w:r>
      <w:r w:rsidRPr="00B3487C">
        <w:rPr>
          <w:spacing w:val="-2"/>
        </w:rPr>
        <w:t xml:space="preserve">nterested eligible bidders at the below address upon payment of non-refundable fees of </w:t>
      </w:r>
      <w:r w:rsidR="00B53B5A">
        <w:rPr>
          <w:b/>
          <w:spacing w:val="-2"/>
        </w:rPr>
        <w:t>USD $</w:t>
      </w:r>
      <w:r w:rsidRPr="00B3487C">
        <w:rPr>
          <w:b/>
          <w:spacing w:val="-2"/>
        </w:rPr>
        <w:t>5</w:t>
      </w:r>
      <w:r w:rsidR="00B53B5A">
        <w:rPr>
          <w:b/>
          <w:spacing w:val="-2"/>
        </w:rPr>
        <w:t>0</w:t>
      </w:r>
      <w:r w:rsidRPr="00B3487C">
        <w:rPr>
          <w:b/>
          <w:spacing w:val="-2"/>
        </w:rPr>
        <w:t xml:space="preserve">.00. </w:t>
      </w:r>
      <w:r w:rsidRPr="00B3487C">
        <w:rPr>
          <w:spacing w:val="-2"/>
        </w:rPr>
        <w:t>All interested eligible Bidders</w:t>
      </w:r>
      <w:r w:rsidR="00873FDF">
        <w:rPr>
          <w:spacing w:val="-2"/>
        </w:rPr>
        <w:t xml:space="preserve"> that were invited</w:t>
      </w:r>
      <w:r w:rsidRPr="00B3487C">
        <w:rPr>
          <w:spacing w:val="-2"/>
        </w:rPr>
        <w:t xml:space="preserve"> can pick up the bid documents commencing from </w:t>
      </w:r>
      <w:r w:rsidR="00873FDF">
        <w:rPr>
          <w:b/>
          <w:spacing w:val="-2"/>
        </w:rPr>
        <w:t>Tuesday</w:t>
      </w:r>
      <w:r w:rsidR="00960144">
        <w:rPr>
          <w:b/>
          <w:spacing w:val="-2"/>
        </w:rPr>
        <w:t>,</w:t>
      </w:r>
      <w:r w:rsidR="00873FDF">
        <w:rPr>
          <w:b/>
          <w:spacing w:val="-2"/>
        </w:rPr>
        <w:t xml:space="preserve"> </w:t>
      </w:r>
      <w:r w:rsidR="00960144">
        <w:rPr>
          <w:b/>
          <w:spacing w:val="-2"/>
        </w:rPr>
        <w:t>April</w:t>
      </w:r>
      <w:r w:rsidR="00873FDF">
        <w:rPr>
          <w:b/>
          <w:spacing w:val="-2"/>
        </w:rPr>
        <w:t xml:space="preserve"> </w:t>
      </w:r>
      <w:r w:rsidR="00960144">
        <w:rPr>
          <w:b/>
          <w:spacing w:val="-2"/>
        </w:rPr>
        <w:t>1</w:t>
      </w:r>
      <w:r w:rsidR="00873FDF">
        <w:rPr>
          <w:b/>
          <w:spacing w:val="-2"/>
        </w:rPr>
        <w:t>5, 202</w:t>
      </w:r>
      <w:r w:rsidR="00960144">
        <w:rPr>
          <w:b/>
          <w:spacing w:val="-2"/>
        </w:rPr>
        <w:t>5</w:t>
      </w:r>
      <w:r w:rsidR="00D42A7B">
        <w:rPr>
          <w:b/>
          <w:spacing w:val="-2"/>
        </w:rPr>
        <w:t xml:space="preserve">- </w:t>
      </w:r>
      <w:r w:rsidR="00960144">
        <w:rPr>
          <w:b/>
          <w:spacing w:val="-2"/>
        </w:rPr>
        <w:t>Monday</w:t>
      </w:r>
      <w:r w:rsidR="00D42A7B">
        <w:rPr>
          <w:b/>
          <w:spacing w:val="-2"/>
        </w:rPr>
        <w:t xml:space="preserve">, </w:t>
      </w:r>
      <w:r w:rsidR="00960144">
        <w:rPr>
          <w:b/>
          <w:spacing w:val="-2"/>
        </w:rPr>
        <w:t>May 12</w:t>
      </w:r>
      <w:r w:rsidR="00D42A7B">
        <w:rPr>
          <w:b/>
          <w:spacing w:val="-2"/>
        </w:rPr>
        <w:t>, 202</w:t>
      </w:r>
      <w:r w:rsidR="00960144">
        <w:rPr>
          <w:b/>
          <w:spacing w:val="-2"/>
        </w:rPr>
        <w:t>5</w:t>
      </w:r>
      <w:r w:rsidRPr="00B3487C">
        <w:rPr>
          <w:b/>
          <w:spacing w:val="-2"/>
        </w:rPr>
        <w:t xml:space="preserve"> </w:t>
      </w:r>
      <w:r w:rsidRPr="00B3487C">
        <w:rPr>
          <w:spacing w:val="-2"/>
        </w:rPr>
        <w:t>from</w:t>
      </w:r>
      <w:r w:rsidR="00D42A7B">
        <w:rPr>
          <w:b/>
          <w:spacing w:val="-2"/>
        </w:rPr>
        <w:t xml:space="preserve"> 9:30am to 4:00pm</w:t>
      </w:r>
      <w:r w:rsidRPr="00B3487C">
        <w:rPr>
          <w:b/>
          <w:spacing w:val="-2"/>
        </w:rPr>
        <w:t xml:space="preserve"> </w:t>
      </w:r>
      <w:r w:rsidRPr="00B3487C">
        <w:rPr>
          <w:spacing w:val="-2"/>
        </w:rPr>
        <w:t>daily</w:t>
      </w:r>
      <w:r w:rsidRPr="00B3487C">
        <w:rPr>
          <w:b/>
          <w:spacing w:val="-2"/>
        </w:rPr>
        <w:t xml:space="preserve"> </w:t>
      </w:r>
      <w:r w:rsidRPr="00B3487C">
        <w:rPr>
          <w:spacing w:val="-2"/>
        </w:rPr>
        <w:t xml:space="preserve">from the </w:t>
      </w:r>
      <w:r w:rsidRPr="00B3487C">
        <w:rPr>
          <w:b/>
          <w:spacing w:val="-2"/>
        </w:rPr>
        <w:t>procureme</w:t>
      </w:r>
      <w:r w:rsidR="00B53B5A">
        <w:rPr>
          <w:b/>
          <w:spacing w:val="-2"/>
        </w:rPr>
        <w:t>nt unit, Ministry of Internal Affairs (MIA).</w:t>
      </w:r>
    </w:p>
    <w:p w14:paraId="56A9482C" w14:textId="77777777" w:rsidR="000A344B" w:rsidRDefault="000A344B" w:rsidP="000A344B">
      <w:pPr>
        <w:ind w:left="90"/>
        <w:jc w:val="both"/>
        <w:rPr>
          <w:b/>
        </w:rPr>
      </w:pPr>
    </w:p>
    <w:p w14:paraId="3742934E" w14:textId="77777777" w:rsidR="00BB00CC" w:rsidRDefault="00BB00CC" w:rsidP="00BB00CC">
      <w:pPr>
        <w:ind w:right="187"/>
      </w:pPr>
      <w:r>
        <w:t>Tenders shall be valid for a period of 90</w:t>
      </w:r>
      <w:r>
        <w:rPr>
          <w:i/>
        </w:rPr>
        <w:t xml:space="preserve"> </w:t>
      </w:r>
      <w:r>
        <w:t xml:space="preserve">days after the deadline of Tender submission. All Tenders must be accompanied by a </w:t>
      </w:r>
      <w:r>
        <w:rPr>
          <w:b/>
        </w:rPr>
        <w:t>BID SECURING DECLARATION</w:t>
      </w:r>
      <w:r>
        <w:t xml:space="preserve">.  </w:t>
      </w:r>
    </w:p>
    <w:p w14:paraId="1019F094" w14:textId="77777777" w:rsidR="00BB00CC" w:rsidRPr="00BB00CC" w:rsidRDefault="00BB00CC" w:rsidP="00BB00CC">
      <w:pPr>
        <w:rPr>
          <w:b/>
        </w:rPr>
      </w:pPr>
      <w:r>
        <w:t>Late Tenders will be rejected. Tenders will be opened in the presence of the Bidders’ representatives who choose to attend at the address below</w:t>
      </w:r>
      <w:r>
        <w:rPr>
          <w:i/>
        </w:rPr>
        <w:t xml:space="preserve"> </w:t>
      </w:r>
      <w:r>
        <w:t>at</w:t>
      </w:r>
      <w:r>
        <w:rPr>
          <w:i/>
        </w:rPr>
        <w:t xml:space="preserve"> </w:t>
      </w:r>
      <w:r>
        <w:rPr>
          <w:b/>
        </w:rPr>
        <w:t>10:30 am</w:t>
      </w:r>
      <w:r>
        <w:t xml:space="preserve"> on </w:t>
      </w:r>
      <w:r w:rsidRPr="00BB00CC">
        <w:rPr>
          <w:b/>
        </w:rPr>
        <w:t xml:space="preserve">July 24, </w:t>
      </w:r>
      <w:r w:rsidRPr="00BB00CC">
        <w:rPr>
          <w:b/>
          <w:sz w:val="22"/>
        </w:rPr>
        <w:t xml:space="preserve">2024. </w:t>
      </w:r>
      <w:r w:rsidRPr="00BB00CC">
        <w:rPr>
          <w:b/>
        </w:rPr>
        <w:t xml:space="preserve">  </w:t>
      </w:r>
    </w:p>
    <w:p w14:paraId="4E2F1E0E" w14:textId="77777777" w:rsidR="00BB00CC" w:rsidRPr="00BB00CC" w:rsidRDefault="00BB00CC" w:rsidP="00BB00CC">
      <w:pPr>
        <w:rPr>
          <w:b/>
        </w:rPr>
      </w:pPr>
      <w:r w:rsidRPr="00BB00CC">
        <w:rPr>
          <w:b/>
          <w:sz w:val="8"/>
        </w:rPr>
        <w:t xml:space="preserve"> </w:t>
      </w:r>
      <w:r w:rsidRPr="00BB00CC">
        <w:rPr>
          <w:b/>
        </w:rPr>
        <w:t xml:space="preserve">           </w:t>
      </w:r>
    </w:p>
    <w:p w14:paraId="00A0D316" w14:textId="77777777" w:rsidR="00BB00CC" w:rsidRDefault="00BB00CC" w:rsidP="00BB00CC">
      <w:r>
        <w:rPr>
          <w:b/>
          <w:sz w:val="22"/>
        </w:rPr>
        <w:t xml:space="preserve">Procurement Unit  </w:t>
      </w:r>
    </w:p>
    <w:p w14:paraId="34CE97DC" w14:textId="77777777" w:rsidR="00BB00CC" w:rsidRDefault="00BB00CC" w:rsidP="00BB00CC">
      <w:pPr>
        <w:ind w:right="-15"/>
      </w:pPr>
      <w:r>
        <w:rPr>
          <w:b/>
          <w:sz w:val="22"/>
        </w:rPr>
        <w:t xml:space="preserve">Ministry of Internal Affairs </w:t>
      </w:r>
    </w:p>
    <w:p w14:paraId="74A4947B" w14:textId="77777777" w:rsidR="00BB00CC" w:rsidRDefault="00BB00CC" w:rsidP="00BB00CC">
      <w:pPr>
        <w:ind w:right="-15"/>
      </w:pPr>
      <w:r>
        <w:rPr>
          <w:b/>
          <w:sz w:val="22"/>
        </w:rPr>
        <w:t xml:space="preserve">Executive Mansion Ground  </w:t>
      </w:r>
    </w:p>
    <w:p w14:paraId="68E13BEA" w14:textId="77777777" w:rsidR="00DE283B" w:rsidRDefault="00BB00CC" w:rsidP="00BB00CC">
      <w:pPr>
        <w:ind w:right="-15"/>
        <w:rPr>
          <w:b/>
          <w:sz w:val="22"/>
        </w:rPr>
      </w:pPr>
      <w:r>
        <w:rPr>
          <w:b/>
          <w:sz w:val="22"/>
        </w:rPr>
        <w:t>Cell # 0886538637/ 0777530918</w:t>
      </w:r>
    </w:p>
    <w:p w14:paraId="23C46098" w14:textId="77777777" w:rsidR="00BB00CC" w:rsidRDefault="00BB00CC" w:rsidP="00BB00CC">
      <w:pPr>
        <w:ind w:right="-15"/>
        <w:rPr>
          <w:b/>
          <w:sz w:val="22"/>
        </w:rPr>
      </w:pPr>
    </w:p>
    <w:p w14:paraId="3FBA5FDD" w14:textId="77777777" w:rsidR="00BB00CC" w:rsidRDefault="00BB00CC" w:rsidP="00BB00CC">
      <w:pPr>
        <w:ind w:right="-15"/>
        <w:rPr>
          <w:b/>
          <w:sz w:val="22"/>
        </w:rPr>
      </w:pPr>
    </w:p>
    <w:p w14:paraId="6BFC8769" w14:textId="77777777" w:rsidR="00BB00CC" w:rsidRDefault="00BB00CC" w:rsidP="00BB00CC">
      <w:r>
        <w:t xml:space="preserve">Signed: _______________________________________            </w:t>
      </w:r>
    </w:p>
    <w:p w14:paraId="51E3B716" w14:textId="1E997D73" w:rsidR="000A344B" w:rsidRPr="000A344B" w:rsidRDefault="00D46B75" w:rsidP="001819A2">
      <w:r>
        <w:t xml:space="preserve">               Francis S.Nyumalin,</w:t>
      </w:r>
      <w:r w:rsidR="00740707">
        <w:t xml:space="preserve"> Minister/</w:t>
      </w:r>
      <w:r>
        <w:t xml:space="preserve">Chairman, PC          </w:t>
      </w:r>
    </w:p>
    <w:p w14:paraId="48E032EA" w14:textId="77777777" w:rsidR="009D3C95" w:rsidRDefault="009D3C95"/>
    <w:p w14:paraId="5C0E1B37" w14:textId="77777777" w:rsidR="009D3C95" w:rsidRDefault="009D3C95"/>
    <w:p w14:paraId="2436EF83" w14:textId="77777777" w:rsidR="009D3C95" w:rsidRDefault="009D3C95"/>
    <w:p w14:paraId="6A8F48F5" w14:textId="77777777" w:rsidR="009D3C95" w:rsidRDefault="009D3C95"/>
    <w:p w14:paraId="15EECD14" w14:textId="77777777" w:rsidR="009D3C95" w:rsidRDefault="009D3C95"/>
    <w:p w14:paraId="053E253A" w14:textId="77777777" w:rsidR="009D3C95" w:rsidRPr="00010DA7" w:rsidRDefault="009D3C95" w:rsidP="009D3C95">
      <w:pPr>
        <w:jc w:val="center"/>
      </w:pPr>
      <w:r w:rsidRPr="00010DA7">
        <w:rPr>
          <w:noProof/>
        </w:rPr>
        <w:drawing>
          <wp:anchor distT="0" distB="0" distL="114300" distR="114300" simplePos="0" relativeHeight="251667968" behindDoc="1" locked="0" layoutInCell="1" allowOverlap="1" wp14:anchorId="6D5D3E36" wp14:editId="2D288086">
            <wp:simplePos x="0" y="0"/>
            <wp:positionH relativeFrom="column">
              <wp:posOffset>-204484</wp:posOffset>
            </wp:positionH>
            <wp:positionV relativeFrom="paragraph">
              <wp:posOffset>-494313</wp:posOffset>
            </wp:positionV>
            <wp:extent cx="963444" cy="1066942"/>
            <wp:effectExtent l="19050" t="0" r="8106" b="0"/>
            <wp:wrapNone/>
            <wp:docPr id="5" name="Picture 5" descr="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44" cy="1066942"/>
                    </a:xfrm>
                    <a:prstGeom prst="rect">
                      <a:avLst/>
                    </a:prstGeom>
                    <a:solidFill>
                      <a:srgbClr val="3366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0DA7">
        <w:rPr>
          <w:noProof/>
        </w:rPr>
        <w:drawing>
          <wp:anchor distT="0" distB="0" distL="114300" distR="114300" simplePos="0" relativeHeight="251666944" behindDoc="0" locked="0" layoutInCell="1" allowOverlap="1" wp14:anchorId="05D76588" wp14:editId="335EC582">
            <wp:simplePos x="0" y="0"/>
            <wp:positionH relativeFrom="column">
              <wp:posOffset>5310694</wp:posOffset>
            </wp:positionH>
            <wp:positionV relativeFrom="paragraph">
              <wp:posOffset>-389079</wp:posOffset>
            </wp:positionV>
            <wp:extent cx="895350" cy="995333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9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0DA7">
        <w:t>REPUBLIC OF LIBERIA</w:t>
      </w:r>
    </w:p>
    <w:p w14:paraId="3C26D4F2" w14:textId="77777777" w:rsidR="009D3C95" w:rsidRPr="00010DA7" w:rsidRDefault="009D3C95" w:rsidP="009D3C95">
      <w:pPr>
        <w:jc w:val="center"/>
        <w:rPr>
          <w:b/>
        </w:rPr>
      </w:pPr>
      <w:r w:rsidRPr="00010DA7">
        <w:rPr>
          <w:b/>
        </w:rPr>
        <w:t>MINISTRY OF INTERNAL AFFAIRS</w:t>
      </w:r>
    </w:p>
    <w:p w14:paraId="38C42E91" w14:textId="77777777" w:rsidR="009D3C95" w:rsidRPr="00010DA7" w:rsidRDefault="009D3C95" w:rsidP="009D3C95">
      <w:pPr>
        <w:jc w:val="center"/>
      </w:pPr>
      <w:r w:rsidRPr="00010DA7">
        <w:t>CAPITOL HILL, P.O. Box 9008</w:t>
      </w:r>
    </w:p>
    <w:p w14:paraId="593B44AB" w14:textId="77777777" w:rsidR="009D3C95" w:rsidRPr="00010DA7" w:rsidRDefault="009D3C95" w:rsidP="009D3C95">
      <w:pPr>
        <w:jc w:val="center"/>
      </w:pPr>
      <w:r w:rsidRPr="00010DA7">
        <w:t>1000 MONROVIA, 10 LIBERIA.</w:t>
      </w:r>
    </w:p>
    <w:p w14:paraId="51C645B6" w14:textId="77777777" w:rsidR="009D3C95" w:rsidRDefault="009D3C95" w:rsidP="009D3C95">
      <w:pPr>
        <w:rPr>
          <w:color w:val="4F81BD"/>
        </w:rPr>
      </w:pPr>
    </w:p>
    <w:p w14:paraId="3E6D3F0B" w14:textId="77777777" w:rsidR="009D3C95" w:rsidRDefault="009D3C95" w:rsidP="009D3C95">
      <w:pPr>
        <w:jc w:val="center"/>
        <w:rPr>
          <w:b/>
          <w:u w:val="single"/>
        </w:rPr>
      </w:pPr>
    </w:p>
    <w:p w14:paraId="0018605E" w14:textId="77777777" w:rsidR="009D3C95" w:rsidRPr="00D8781A" w:rsidRDefault="009D3C95" w:rsidP="004D1725">
      <w:pPr>
        <w:rPr>
          <w:b/>
          <w:u w:val="single"/>
        </w:rPr>
      </w:pPr>
      <w:r w:rsidRPr="00D8781A">
        <w:rPr>
          <w:b/>
          <w:u w:val="single"/>
        </w:rPr>
        <w:t>ACKNOWLEDGEMENT OF INVITATION FOR BIDS (IFB)</w:t>
      </w:r>
    </w:p>
    <w:p w14:paraId="4235A1AF" w14:textId="77777777" w:rsidR="009D3C95" w:rsidRPr="00666BDE" w:rsidRDefault="009D3C95" w:rsidP="009D3C95">
      <w:pPr>
        <w:jc w:val="center"/>
        <w:rPr>
          <w:rFonts w:ascii="Garamond" w:hAnsi="Garamond"/>
          <w:b/>
          <w:u w:val="single"/>
        </w:rPr>
      </w:pPr>
    </w:p>
    <w:p w14:paraId="1E887E82" w14:textId="77777777" w:rsidR="009D3C95" w:rsidRDefault="009D3C95" w:rsidP="009D3C95">
      <w:pPr>
        <w:ind w:firstLine="720"/>
        <w:rPr>
          <w:rFonts w:ascii="Garamond" w:hAnsi="Garamond"/>
          <w:b/>
        </w:rPr>
      </w:pPr>
    </w:p>
    <w:p w14:paraId="756A10B9" w14:textId="77777777" w:rsidR="009D3C95" w:rsidRDefault="009D3C95" w:rsidP="004D1725">
      <w:pPr>
        <w:rPr>
          <w:rFonts w:ascii="Garamond" w:hAnsi="Garamond"/>
          <w:b/>
        </w:rPr>
      </w:pPr>
      <w:r w:rsidRPr="00666BDE">
        <w:rPr>
          <w:rFonts w:ascii="Garamond" w:hAnsi="Garamond"/>
          <w:b/>
        </w:rPr>
        <w:t>NAME AND ADDRESS OF BIDDER</w:t>
      </w:r>
    </w:p>
    <w:p w14:paraId="01107EB3" w14:textId="77777777" w:rsidR="009D3C95" w:rsidRPr="00666BDE" w:rsidRDefault="009D3C95" w:rsidP="009D3C95">
      <w:pPr>
        <w:ind w:firstLine="720"/>
        <w:rPr>
          <w:rFonts w:ascii="Garamond" w:hAnsi="Garamond"/>
          <w:b/>
        </w:rPr>
      </w:pPr>
    </w:p>
    <w:p w14:paraId="70D9454F" w14:textId="77777777" w:rsidR="009D3C95" w:rsidRPr="00666BDE" w:rsidRDefault="009D3C95" w:rsidP="004D1725">
      <w:pPr>
        <w:rPr>
          <w:rFonts w:ascii="Garamond" w:hAnsi="Garamond"/>
        </w:rPr>
      </w:pPr>
      <w:r w:rsidRPr="00666BDE">
        <w:rPr>
          <w:rFonts w:ascii="Garamond" w:hAnsi="Garamond"/>
        </w:rPr>
        <w:t>_______________________________________________________</w:t>
      </w:r>
    </w:p>
    <w:p w14:paraId="5A44CEF3" w14:textId="77777777" w:rsidR="009D3C95" w:rsidRPr="00666BDE" w:rsidRDefault="009D3C95" w:rsidP="004D1725">
      <w:pPr>
        <w:rPr>
          <w:rFonts w:ascii="Garamond" w:hAnsi="Garamond"/>
        </w:rPr>
      </w:pPr>
      <w:r w:rsidRPr="00666BDE">
        <w:rPr>
          <w:rFonts w:ascii="Garamond" w:hAnsi="Garamond"/>
        </w:rPr>
        <w:t>_______________________________________________________</w:t>
      </w:r>
    </w:p>
    <w:p w14:paraId="1CC43132" w14:textId="77777777" w:rsidR="009D3C95" w:rsidRPr="00666BDE" w:rsidRDefault="009D3C95" w:rsidP="004D1725">
      <w:pPr>
        <w:rPr>
          <w:rFonts w:ascii="Garamond" w:hAnsi="Garamond"/>
        </w:rPr>
      </w:pPr>
      <w:r w:rsidRPr="00666BDE">
        <w:rPr>
          <w:rFonts w:ascii="Garamond" w:hAnsi="Garamond"/>
        </w:rPr>
        <w:t>_______________________________________________________</w:t>
      </w:r>
    </w:p>
    <w:p w14:paraId="2DA01ABD" w14:textId="77777777" w:rsidR="009D3C95" w:rsidRDefault="009D3C95" w:rsidP="004D1725">
      <w:pPr>
        <w:rPr>
          <w:rFonts w:ascii="Garamond" w:hAnsi="Garamond"/>
        </w:rPr>
      </w:pPr>
      <w:r w:rsidRPr="00666BDE">
        <w:rPr>
          <w:rFonts w:ascii="Garamond" w:hAnsi="Garamond"/>
        </w:rPr>
        <w:t>_________________________________________</w:t>
      </w:r>
      <w:r>
        <w:rPr>
          <w:rFonts w:ascii="Garamond" w:hAnsi="Garamond"/>
        </w:rPr>
        <w:t>______________</w:t>
      </w:r>
    </w:p>
    <w:p w14:paraId="722E9AC0" w14:textId="77777777" w:rsidR="009D3C95" w:rsidRPr="00666BDE" w:rsidRDefault="009D3C95" w:rsidP="009D3C95">
      <w:pPr>
        <w:ind w:firstLine="720"/>
        <w:rPr>
          <w:rFonts w:ascii="Garamond" w:hAnsi="Garamond"/>
        </w:rPr>
      </w:pPr>
    </w:p>
    <w:p w14:paraId="00F3ACA4" w14:textId="77777777" w:rsidR="009D3C95" w:rsidRDefault="009D3C95" w:rsidP="009D3C95">
      <w:pPr>
        <w:ind w:firstLine="720"/>
        <w:rPr>
          <w:rFonts w:ascii="Garamond" w:hAnsi="Garamond"/>
        </w:rPr>
      </w:pPr>
    </w:p>
    <w:p w14:paraId="1F32D0D8" w14:textId="77777777" w:rsidR="009D3C95" w:rsidRDefault="009D3C95" w:rsidP="009D3C95">
      <w:r w:rsidRPr="00666BDE">
        <w:rPr>
          <w:rFonts w:ascii="Garamond" w:hAnsi="Garamond"/>
        </w:rPr>
        <w:t>INV</w:t>
      </w:r>
      <w:r>
        <w:rPr>
          <w:rFonts w:ascii="Garamond" w:hAnsi="Garamond"/>
        </w:rPr>
        <w:t>ITATION FOR BIDS (IFB) REF. NO:</w:t>
      </w:r>
      <w:r w:rsidRPr="009D3C95">
        <w:rPr>
          <w:b/>
        </w:rPr>
        <w:t xml:space="preserve"> </w:t>
      </w:r>
      <w:r>
        <w:rPr>
          <w:b/>
        </w:rPr>
        <w:t>IFB No</w:t>
      </w:r>
      <w:r w:rsidRPr="006E4E43">
        <w:rPr>
          <w:b/>
        </w:rPr>
        <w:t>.MIA/RB/03/2024</w:t>
      </w:r>
      <w:r>
        <w:rPr>
          <w:sz w:val="4"/>
        </w:rPr>
        <w:t xml:space="preserve"> </w:t>
      </w:r>
    </w:p>
    <w:p w14:paraId="7B82A9F6" w14:textId="77777777" w:rsidR="009D3C95" w:rsidRPr="00595C30" w:rsidRDefault="009D3C95" w:rsidP="009D3C95">
      <w:pPr>
        <w:rPr>
          <w:rFonts w:ascii="Garamond" w:hAnsi="Garamond"/>
          <w:b/>
          <w:u w:val="single"/>
        </w:rPr>
      </w:pPr>
      <w:r w:rsidRPr="0000410E">
        <w:rPr>
          <w:b/>
        </w:rPr>
        <w:t xml:space="preserve"> </w:t>
      </w:r>
    </w:p>
    <w:p w14:paraId="5EBF303F" w14:textId="77777777" w:rsidR="009D3C95" w:rsidRPr="00666BDE" w:rsidRDefault="009D3C95" w:rsidP="009D3C95">
      <w:pPr>
        <w:rPr>
          <w:rFonts w:ascii="Garamond" w:hAnsi="Garamond"/>
        </w:rPr>
      </w:pPr>
      <w:r>
        <w:rPr>
          <w:rFonts w:ascii="Garamond" w:hAnsi="Garamond"/>
        </w:rPr>
        <w:t xml:space="preserve">TITLE OF BID: </w:t>
      </w:r>
      <w:r>
        <w:rPr>
          <w:rFonts w:ascii="Garamond" w:hAnsi="Garamond"/>
          <w:b/>
          <w:sz w:val="32"/>
          <w:u w:val="single"/>
        </w:rPr>
        <w:t>Repair &amp; Maintenance Vehicle</w:t>
      </w:r>
    </w:p>
    <w:p w14:paraId="67AADC71" w14:textId="77777777" w:rsidR="009D3C95" w:rsidRDefault="009D3C95" w:rsidP="009D3C95">
      <w:pPr>
        <w:shd w:val="clear" w:color="auto" w:fill="FFFFFF"/>
        <w:rPr>
          <w:rFonts w:ascii="Garamond" w:hAnsi="Garamond"/>
          <w:color w:val="222222"/>
        </w:rPr>
      </w:pPr>
      <w:r>
        <w:rPr>
          <w:rFonts w:ascii="Garamond" w:hAnsi="Garamond"/>
          <w:color w:val="222222"/>
        </w:rPr>
        <w:t xml:space="preserve">         </w:t>
      </w:r>
    </w:p>
    <w:p w14:paraId="20D7C90C" w14:textId="77777777" w:rsidR="009D3C95" w:rsidRPr="00666BDE" w:rsidRDefault="009D3C95" w:rsidP="009D3C95">
      <w:pPr>
        <w:shd w:val="clear" w:color="auto" w:fill="FFFFFF"/>
        <w:rPr>
          <w:rFonts w:ascii="Garamond" w:hAnsi="Garamond"/>
          <w:color w:val="222222"/>
        </w:rPr>
      </w:pPr>
      <w:r>
        <w:rPr>
          <w:rFonts w:ascii="Garamond" w:hAnsi="Garamond"/>
          <w:color w:val="222222"/>
        </w:rPr>
        <w:t>R</w:t>
      </w:r>
      <w:r w:rsidRPr="00666BDE">
        <w:rPr>
          <w:rFonts w:ascii="Garamond" w:hAnsi="Garamond"/>
          <w:color w:val="222222"/>
        </w:rPr>
        <w:t>eceived on: _____________________________________</w:t>
      </w:r>
      <w:r>
        <w:rPr>
          <w:rFonts w:ascii="Garamond" w:hAnsi="Garamond"/>
          <w:color w:val="222222"/>
        </w:rPr>
        <w:t>_</w:t>
      </w:r>
    </w:p>
    <w:p w14:paraId="11489DB7" w14:textId="77777777" w:rsidR="009D3C95" w:rsidRDefault="009D3C95" w:rsidP="009D3C95">
      <w:pPr>
        <w:shd w:val="clear" w:color="auto" w:fill="FFFFFF"/>
        <w:rPr>
          <w:rFonts w:ascii="Garamond" w:hAnsi="Garamond"/>
          <w:color w:val="222222"/>
        </w:rPr>
      </w:pPr>
      <w:r w:rsidRPr="00666BDE">
        <w:rPr>
          <w:rFonts w:ascii="Garamond" w:hAnsi="Garamond"/>
          <w:color w:val="222222"/>
        </w:rPr>
        <w:tab/>
      </w:r>
      <w:r w:rsidRPr="00666BDE">
        <w:rPr>
          <w:rFonts w:ascii="Garamond" w:hAnsi="Garamond"/>
          <w:color w:val="222222"/>
        </w:rPr>
        <w:tab/>
      </w:r>
      <w:r w:rsidRPr="00666BDE">
        <w:rPr>
          <w:rFonts w:ascii="Garamond" w:hAnsi="Garamond"/>
          <w:color w:val="222222"/>
        </w:rPr>
        <w:tab/>
      </w:r>
      <w:r w:rsidRPr="00666BDE">
        <w:rPr>
          <w:rFonts w:ascii="Garamond" w:hAnsi="Garamond"/>
          <w:color w:val="222222"/>
        </w:rPr>
        <w:tab/>
        <w:t>(Date an</w:t>
      </w:r>
      <w:r>
        <w:rPr>
          <w:rFonts w:ascii="Garamond" w:hAnsi="Garamond"/>
          <w:color w:val="222222"/>
        </w:rPr>
        <w:t>d Time)</w:t>
      </w:r>
    </w:p>
    <w:p w14:paraId="29D72C7B" w14:textId="77777777" w:rsidR="009D3C95" w:rsidRPr="00666BDE" w:rsidRDefault="009D3C95" w:rsidP="009D3C95">
      <w:pPr>
        <w:shd w:val="clear" w:color="auto" w:fill="FFFFFF"/>
        <w:rPr>
          <w:rFonts w:ascii="Garamond" w:hAnsi="Garamond"/>
          <w:color w:val="222222"/>
        </w:rPr>
      </w:pPr>
    </w:p>
    <w:p w14:paraId="3ED22A99" w14:textId="77777777" w:rsidR="009D3C95" w:rsidRPr="00666BDE" w:rsidRDefault="009D3C95" w:rsidP="009D3C95">
      <w:pPr>
        <w:shd w:val="clear" w:color="auto" w:fill="FFFFFF"/>
        <w:rPr>
          <w:rFonts w:ascii="Garamond" w:hAnsi="Garamond"/>
          <w:color w:val="222222"/>
        </w:rPr>
      </w:pPr>
      <w:r w:rsidRPr="00A13D5F">
        <w:rPr>
          <w:rFonts w:ascii="Garamond" w:hAnsi="Garamond"/>
          <w:b/>
          <w:color w:val="222222"/>
        </w:rPr>
        <w:t>Name:</w:t>
      </w:r>
      <w:r w:rsidRPr="00666BDE">
        <w:rPr>
          <w:rFonts w:ascii="Garamond" w:hAnsi="Garamond"/>
          <w:color w:val="222222"/>
        </w:rPr>
        <w:t xml:space="preserve"> ___________________________________________</w:t>
      </w:r>
    </w:p>
    <w:p w14:paraId="1FB9071A" w14:textId="77777777" w:rsidR="009D3C95" w:rsidRPr="00666BDE" w:rsidRDefault="009D3C95" w:rsidP="009D3C95">
      <w:pPr>
        <w:shd w:val="clear" w:color="auto" w:fill="FFFFFF"/>
        <w:rPr>
          <w:rFonts w:ascii="Garamond" w:hAnsi="Garamond"/>
          <w:color w:val="222222"/>
        </w:rPr>
      </w:pPr>
      <w:r w:rsidRPr="00666BDE">
        <w:rPr>
          <w:rFonts w:ascii="Garamond" w:hAnsi="Garamond"/>
          <w:color w:val="222222"/>
        </w:rPr>
        <w:tab/>
      </w:r>
    </w:p>
    <w:p w14:paraId="185229EB" w14:textId="77777777" w:rsidR="009D3C95" w:rsidRPr="00666BDE" w:rsidRDefault="009D3C95" w:rsidP="009D3C95">
      <w:pPr>
        <w:shd w:val="clear" w:color="auto" w:fill="FFFFFF"/>
        <w:rPr>
          <w:rFonts w:ascii="Garamond" w:hAnsi="Garamond"/>
          <w:color w:val="222222"/>
        </w:rPr>
      </w:pPr>
      <w:r w:rsidRPr="00A13D5F">
        <w:rPr>
          <w:rFonts w:ascii="Garamond" w:hAnsi="Garamond"/>
          <w:b/>
          <w:color w:val="222222"/>
        </w:rPr>
        <w:t>Signature:</w:t>
      </w:r>
      <w:r w:rsidRPr="00666BDE">
        <w:rPr>
          <w:rFonts w:ascii="Garamond" w:hAnsi="Garamond"/>
          <w:color w:val="222222"/>
        </w:rPr>
        <w:t xml:space="preserve"> ________________________________________</w:t>
      </w:r>
    </w:p>
    <w:p w14:paraId="231EDC10" w14:textId="77777777" w:rsidR="009D3C95" w:rsidRPr="00666BDE" w:rsidRDefault="009D3C95" w:rsidP="009D3C95">
      <w:pPr>
        <w:shd w:val="clear" w:color="auto" w:fill="FFFFFF"/>
        <w:rPr>
          <w:rFonts w:ascii="Garamond" w:hAnsi="Garamond"/>
          <w:color w:val="222222"/>
        </w:rPr>
      </w:pPr>
    </w:p>
    <w:p w14:paraId="71ED146C" w14:textId="77777777" w:rsidR="009D3C95" w:rsidRPr="00666BDE" w:rsidRDefault="009D3C95" w:rsidP="009D3C95">
      <w:pPr>
        <w:shd w:val="clear" w:color="auto" w:fill="FFFFFF"/>
        <w:rPr>
          <w:rFonts w:ascii="Garamond" w:hAnsi="Garamond"/>
          <w:color w:val="222222"/>
        </w:rPr>
      </w:pPr>
      <w:r w:rsidRPr="00A13D5F">
        <w:rPr>
          <w:rFonts w:ascii="Garamond" w:hAnsi="Garamond"/>
          <w:b/>
          <w:color w:val="222222"/>
        </w:rPr>
        <w:t>Cell No:</w:t>
      </w:r>
      <w:r w:rsidRPr="00666BDE">
        <w:rPr>
          <w:rFonts w:ascii="Garamond" w:hAnsi="Garamond"/>
          <w:color w:val="222222"/>
        </w:rPr>
        <w:t xml:space="preserve"> __________________________________________</w:t>
      </w:r>
    </w:p>
    <w:p w14:paraId="2F355F6F" w14:textId="77777777" w:rsidR="009D3C95" w:rsidRDefault="009D3C95" w:rsidP="009D3C95">
      <w:pPr>
        <w:shd w:val="clear" w:color="auto" w:fill="FFFFFF"/>
        <w:rPr>
          <w:rFonts w:ascii="Garamond" w:hAnsi="Garamond"/>
          <w:color w:val="222222"/>
        </w:rPr>
      </w:pPr>
      <w:r>
        <w:rPr>
          <w:rFonts w:ascii="Garamond" w:hAnsi="Garamond"/>
          <w:color w:val="222222"/>
        </w:rPr>
        <w:t xml:space="preserve">             </w:t>
      </w:r>
    </w:p>
    <w:p w14:paraId="2D9AE3E4" w14:textId="77777777" w:rsidR="009D3C95" w:rsidRDefault="009D3C95" w:rsidP="009D3C95">
      <w:pPr>
        <w:shd w:val="clear" w:color="auto" w:fill="FFFFFF"/>
        <w:rPr>
          <w:rFonts w:ascii="Garamond" w:hAnsi="Garamond"/>
          <w:color w:val="222222"/>
        </w:rPr>
      </w:pPr>
      <w:r>
        <w:rPr>
          <w:rFonts w:ascii="Garamond" w:hAnsi="Garamond"/>
          <w:color w:val="222222"/>
        </w:rPr>
        <w:t>Email :____________________________________________</w:t>
      </w:r>
    </w:p>
    <w:p w14:paraId="2A256F02" w14:textId="77777777" w:rsidR="009D3C95" w:rsidRDefault="009D3C95" w:rsidP="009D3C95">
      <w:pPr>
        <w:shd w:val="clear" w:color="auto" w:fill="FFFFFF"/>
        <w:rPr>
          <w:rFonts w:ascii="Garamond" w:hAnsi="Garamond"/>
          <w:color w:val="222222"/>
        </w:rPr>
      </w:pPr>
    </w:p>
    <w:p w14:paraId="792056A5" w14:textId="77777777" w:rsidR="009D3C95" w:rsidRPr="00B330F4" w:rsidRDefault="009D3C95" w:rsidP="009D3C95">
      <w:pPr>
        <w:jc w:val="both"/>
        <w:rPr>
          <w:sz w:val="22"/>
          <w:szCs w:val="22"/>
        </w:rPr>
      </w:pPr>
    </w:p>
    <w:tbl>
      <w:tblPr>
        <w:tblpPr w:leftFromText="180" w:rightFromText="180" w:vertAnchor="text" w:horzAnchor="margin" w:tblpXSpec="right" w:tblpY="197"/>
        <w:tblW w:w="0" w:type="auto"/>
        <w:tblLook w:val="04A0" w:firstRow="1" w:lastRow="0" w:firstColumn="1" w:lastColumn="0" w:noHBand="0" w:noVBand="1"/>
      </w:tblPr>
      <w:tblGrid>
        <w:gridCol w:w="2767"/>
        <w:gridCol w:w="2767"/>
        <w:gridCol w:w="2767"/>
      </w:tblGrid>
      <w:tr w:rsidR="009D3C95" w:rsidRPr="00702A50" w14:paraId="1698DB21" w14:textId="77777777" w:rsidTr="0047644E">
        <w:trPr>
          <w:trHeight w:val="357"/>
        </w:trPr>
        <w:tc>
          <w:tcPr>
            <w:tcW w:w="2767" w:type="dxa"/>
          </w:tcPr>
          <w:p w14:paraId="68A8FD9C" w14:textId="77777777" w:rsidR="009D3C95" w:rsidRPr="00702A50" w:rsidRDefault="009D3C95" w:rsidP="0047644E">
            <w:pPr>
              <w:jc w:val="both"/>
              <w:rPr>
                <w:i/>
                <w:iCs/>
              </w:rPr>
            </w:pPr>
          </w:p>
        </w:tc>
        <w:tc>
          <w:tcPr>
            <w:tcW w:w="2767" w:type="dxa"/>
          </w:tcPr>
          <w:p w14:paraId="36164BAC" w14:textId="77777777" w:rsidR="009D3C95" w:rsidRPr="00702A50" w:rsidRDefault="009D3C95" w:rsidP="0047644E">
            <w:pPr>
              <w:jc w:val="both"/>
              <w:rPr>
                <w:i/>
                <w:iCs/>
              </w:rPr>
            </w:pPr>
          </w:p>
        </w:tc>
        <w:tc>
          <w:tcPr>
            <w:tcW w:w="2767" w:type="dxa"/>
          </w:tcPr>
          <w:p w14:paraId="1061E4F2" w14:textId="77777777" w:rsidR="009D3C95" w:rsidRPr="00702A50" w:rsidRDefault="009D3C95" w:rsidP="0047644E">
            <w:pPr>
              <w:jc w:val="both"/>
              <w:rPr>
                <w:i/>
                <w:iCs/>
              </w:rPr>
            </w:pPr>
          </w:p>
        </w:tc>
      </w:tr>
      <w:tr w:rsidR="009D3C95" w:rsidRPr="00702A50" w14:paraId="7B584E53" w14:textId="77777777" w:rsidTr="0047644E">
        <w:trPr>
          <w:trHeight w:val="195"/>
        </w:trPr>
        <w:tc>
          <w:tcPr>
            <w:tcW w:w="2767" w:type="dxa"/>
          </w:tcPr>
          <w:p w14:paraId="011B31D8" w14:textId="77777777" w:rsidR="009D3C95" w:rsidRPr="00702A50" w:rsidRDefault="009D3C95" w:rsidP="0047644E">
            <w:pPr>
              <w:jc w:val="both"/>
              <w:rPr>
                <w:i/>
                <w:iCs/>
              </w:rPr>
            </w:pPr>
          </w:p>
        </w:tc>
        <w:tc>
          <w:tcPr>
            <w:tcW w:w="2767" w:type="dxa"/>
          </w:tcPr>
          <w:p w14:paraId="0B53EF6F" w14:textId="77777777" w:rsidR="009D3C95" w:rsidRPr="00702A50" w:rsidRDefault="009D3C95" w:rsidP="0047644E">
            <w:pPr>
              <w:jc w:val="both"/>
              <w:rPr>
                <w:i/>
                <w:iCs/>
              </w:rPr>
            </w:pPr>
          </w:p>
        </w:tc>
        <w:tc>
          <w:tcPr>
            <w:tcW w:w="2767" w:type="dxa"/>
          </w:tcPr>
          <w:p w14:paraId="2E151F23" w14:textId="77777777" w:rsidR="009D3C95" w:rsidRPr="00702A50" w:rsidRDefault="009D3C95" w:rsidP="0047644E">
            <w:pPr>
              <w:jc w:val="both"/>
              <w:rPr>
                <w:i/>
                <w:iCs/>
              </w:rPr>
            </w:pPr>
          </w:p>
        </w:tc>
      </w:tr>
    </w:tbl>
    <w:p w14:paraId="05C1CF16" w14:textId="77777777" w:rsidR="009D3C95" w:rsidRDefault="009D3C95" w:rsidP="009D3C95"/>
    <w:p w14:paraId="773243B3" w14:textId="77777777" w:rsidR="009D3C95" w:rsidRDefault="009D3C95"/>
    <w:p w14:paraId="5E5C1985" w14:textId="77777777" w:rsidR="00353382" w:rsidRDefault="00353382"/>
    <w:p w14:paraId="0E4BE7F3" w14:textId="77777777" w:rsidR="00353382" w:rsidRDefault="00353382"/>
    <w:p w14:paraId="110E0695" w14:textId="77777777" w:rsidR="00353382" w:rsidRDefault="00353382"/>
    <w:p w14:paraId="621F4989" w14:textId="77777777" w:rsidR="00353382" w:rsidRDefault="00353382"/>
    <w:p w14:paraId="6554EA94" w14:textId="77777777" w:rsidR="00353382" w:rsidRDefault="00353382"/>
    <w:p w14:paraId="05B8197E" w14:textId="77777777" w:rsidR="00353382" w:rsidRDefault="00353382"/>
    <w:p w14:paraId="02B6B591" w14:textId="77777777" w:rsidR="00353382" w:rsidRDefault="00353382"/>
    <w:p w14:paraId="0A972A68" w14:textId="77777777" w:rsidR="00353382" w:rsidRDefault="00353382"/>
    <w:sectPr w:rsidR="00353382" w:rsidSect="00B96B14">
      <w:pgSz w:w="12240" w:h="15840" w:code="1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676BA"/>
    <w:multiLevelType w:val="hybridMultilevel"/>
    <w:tmpl w:val="1C8A4BCC"/>
    <w:lvl w:ilvl="0" w:tplc="0409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100C4C3B"/>
    <w:multiLevelType w:val="hybridMultilevel"/>
    <w:tmpl w:val="505C67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AC7F9D"/>
    <w:multiLevelType w:val="hybridMultilevel"/>
    <w:tmpl w:val="E528C2AA"/>
    <w:lvl w:ilvl="0" w:tplc="7CA06A2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AEEED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00087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882C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F0FA5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94285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9EC2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8E0C1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30412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E84C50"/>
    <w:multiLevelType w:val="hybridMultilevel"/>
    <w:tmpl w:val="5E6CDF46"/>
    <w:lvl w:ilvl="0" w:tplc="E430856E">
      <w:start w:val="1"/>
      <w:numFmt w:val="decimal"/>
      <w:lvlText w:val="%1."/>
      <w:lvlJc w:val="left"/>
      <w:pPr>
        <w:ind w:left="45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F5555FF"/>
    <w:multiLevelType w:val="hybridMultilevel"/>
    <w:tmpl w:val="901CED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453DC"/>
    <w:multiLevelType w:val="hybridMultilevel"/>
    <w:tmpl w:val="D2D26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860415"/>
    <w:multiLevelType w:val="hybridMultilevel"/>
    <w:tmpl w:val="7F10F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501D3"/>
    <w:multiLevelType w:val="hybridMultilevel"/>
    <w:tmpl w:val="38B61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456378">
    <w:abstractNumId w:val="3"/>
  </w:num>
  <w:num w:numId="2" w16cid:durableId="1031224338">
    <w:abstractNumId w:val="2"/>
  </w:num>
  <w:num w:numId="3" w16cid:durableId="1502742775">
    <w:abstractNumId w:val="5"/>
  </w:num>
  <w:num w:numId="4" w16cid:durableId="1004164088">
    <w:abstractNumId w:val="1"/>
  </w:num>
  <w:num w:numId="5" w16cid:durableId="410083055">
    <w:abstractNumId w:val="0"/>
  </w:num>
  <w:num w:numId="6" w16cid:durableId="929972456">
    <w:abstractNumId w:val="7"/>
  </w:num>
  <w:num w:numId="7" w16cid:durableId="1306817005">
    <w:abstractNumId w:val="4"/>
  </w:num>
  <w:num w:numId="8" w16cid:durableId="80473418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EDD"/>
    <w:rsid w:val="0000410E"/>
    <w:rsid w:val="00011764"/>
    <w:rsid w:val="000655C1"/>
    <w:rsid w:val="000A066D"/>
    <w:rsid w:val="000A344B"/>
    <w:rsid w:val="000A4916"/>
    <w:rsid w:val="00135DB0"/>
    <w:rsid w:val="00141D59"/>
    <w:rsid w:val="001819A2"/>
    <w:rsid w:val="0018559D"/>
    <w:rsid w:val="001E3348"/>
    <w:rsid w:val="00254EFB"/>
    <w:rsid w:val="002557E1"/>
    <w:rsid w:val="00287DBB"/>
    <w:rsid w:val="002C0D9D"/>
    <w:rsid w:val="002C5BEA"/>
    <w:rsid w:val="002D78DF"/>
    <w:rsid w:val="00322493"/>
    <w:rsid w:val="00353382"/>
    <w:rsid w:val="00377026"/>
    <w:rsid w:val="003C75FA"/>
    <w:rsid w:val="003F475B"/>
    <w:rsid w:val="00420105"/>
    <w:rsid w:val="00451867"/>
    <w:rsid w:val="00493F7B"/>
    <w:rsid w:val="004A683C"/>
    <w:rsid w:val="004D1725"/>
    <w:rsid w:val="00551958"/>
    <w:rsid w:val="00555399"/>
    <w:rsid w:val="00587B29"/>
    <w:rsid w:val="005A4FA0"/>
    <w:rsid w:val="00637F65"/>
    <w:rsid w:val="006553EA"/>
    <w:rsid w:val="00656726"/>
    <w:rsid w:val="006A6996"/>
    <w:rsid w:val="006D2A51"/>
    <w:rsid w:val="006D3707"/>
    <w:rsid w:val="006E0974"/>
    <w:rsid w:val="006E4E43"/>
    <w:rsid w:val="0070067D"/>
    <w:rsid w:val="0072129C"/>
    <w:rsid w:val="00723593"/>
    <w:rsid w:val="00740707"/>
    <w:rsid w:val="00740D80"/>
    <w:rsid w:val="00773B35"/>
    <w:rsid w:val="007D56A1"/>
    <w:rsid w:val="007F5F37"/>
    <w:rsid w:val="007F69E0"/>
    <w:rsid w:val="00855F9D"/>
    <w:rsid w:val="00873FDF"/>
    <w:rsid w:val="0089558B"/>
    <w:rsid w:val="00897D5F"/>
    <w:rsid w:val="008E0A40"/>
    <w:rsid w:val="009549DF"/>
    <w:rsid w:val="00960144"/>
    <w:rsid w:val="009B2D3B"/>
    <w:rsid w:val="009D3C95"/>
    <w:rsid w:val="00A42EDD"/>
    <w:rsid w:val="00A524FE"/>
    <w:rsid w:val="00A73964"/>
    <w:rsid w:val="00AA2DCF"/>
    <w:rsid w:val="00AE1D69"/>
    <w:rsid w:val="00B06836"/>
    <w:rsid w:val="00B3487C"/>
    <w:rsid w:val="00B53B5A"/>
    <w:rsid w:val="00B662BF"/>
    <w:rsid w:val="00B6788B"/>
    <w:rsid w:val="00B854C7"/>
    <w:rsid w:val="00B96B14"/>
    <w:rsid w:val="00BB00CC"/>
    <w:rsid w:val="00BD738E"/>
    <w:rsid w:val="00C7037C"/>
    <w:rsid w:val="00C9527E"/>
    <w:rsid w:val="00CD68C1"/>
    <w:rsid w:val="00D42A7B"/>
    <w:rsid w:val="00D46B75"/>
    <w:rsid w:val="00D94FFC"/>
    <w:rsid w:val="00DB4FF0"/>
    <w:rsid w:val="00DC502C"/>
    <w:rsid w:val="00DD06B4"/>
    <w:rsid w:val="00DE283B"/>
    <w:rsid w:val="00DF3495"/>
    <w:rsid w:val="00DF4766"/>
    <w:rsid w:val="00DF4F77"/>
    <w:rsid w:val="00E016FA"/>
    <w:rsid w:val="00E06DBB"/>
    <w:rsid w:val="00E20A44"/>
    <w:rsid w:val="00E3443B"/>
    <w:rsid w:val="00E44EB3"/>
    <w:rsid w:val="00E84AED"/>
    <w:rsid w:val="00F8262D"/>
    <w:rsid w:val="00FD3F36"/>
    <w:rsid w:val="00FD4510"/>
    <w:rsid w:val="00FE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F2402"/>
  <w15:docId w15:val="{BA03122E-89F5-4865-9244-F3D6A3B4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3B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7">
    <w:name w:val="heading 7"/>
    <w:basedOn w:val="Normal"/>
    <w:next w:val="Normal"/>
    <w:link w:val="Heading7Char"/>
    <w:unhideWhenUsed/>
    <w:qFormat/>
    <w:rsid w:val="00A42EDD"/>
    <w:pPr>
      <w:keepNext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rsid w:val="00A42ED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Spacing">
    <w:name w:val="No Spacing"/>
    <w:uiPriority w:val="1"/>
    <w:qFormat/>
    <w:rsid w:val="00A42EDD"/>
    <w:pPr>
      <w:spacing w:after="0" w:line="240" w:lineRule="auto"/>
    </w:pPr>
    <w:rPr>
      <w:lang w:val="en-GB"/>
    </w:rPr>
  </w:style>
  <w:style w:type="paragraph" w:styleId="ListParagraph">
    <w:name w:val="List Paragraph"/>
    <w:basedOn w:val="Normal"/>
    <w:uiPriority w:val="34"/>
    <w:qFormat/>
    <w:rsid w:val="00A42ED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A42EDD"/>
    <w:pPr>
      <w:spacing w:after="0" w:line="240" w:lineRule="auto"/>
    </w:pPr>
    <w:rPr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semiHidden/>
    <w:unhideWhenUsed/>
    <w:rsid w:val="00A42ED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42EDD"/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3B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2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12</cp:revision>
  <cp:lastPrinted>2011-09-10T18:37:00Z</cp:lastPrinted>
  <dcterms:created xsi:type="dcterms:W3CDTF">2025-04-16T09:48:00Z</dcterms:created>
  <dcterms:modified xsi:type="dcterms:W3CDTF">2025-04-18T11:42:00Z</dcterms:modified>
</cp:coreProperties>
</file>